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09134" w14:textId="77777777" w:rsidR="008C34A6" w:rsidRDefault="008C34A6">
      <w:bookmarkStart w:id="0" w:name="_Toc427914101"/>
    </w:p>
    <w:sdt>
      <w:sdtPr>
        <w:id w:val="1268499684"/>
        <w:docPartObj>
          <w:docPartGallery w:val="Cover Pages"/>
          <w:docPartUnique/>
        </w:docPartObj>
      </w:sdtPr>
      <w:sdtEndPr>
        <w:rPr>
          <w:b/>
          <w:bCs/>
        </w:rPr>
      </w:sdtEndPr>
      <w:sdtContent>
        <w:p w14:paraId="783F2033" w14:textId="77777777" w:rsidR="002E16BC" w:rsidRDefault="002E16BC">
          <w:r>
            <w:rPr>
              <w:noProof/>
              <w:lang w:eastAsia="sv-SE"/>
            </w:rPr>
            <w:drawing>
              <wp:anchor distT="0" distB="0" distL="114300" distR="114300" simplePos="0" relativeHeight="251667456" behindDoc="0" locked="0" layoutInCell="1" allowOverlap="1" wp14:anchorId="45B9A646" wp14:editId="7E2CA1F8">
                <wp:simplePos x="0" y="0"/>
                <wp:positionH relativeFrom="page">
                  <wp:posOffset>0</wp:posOffset>
                </wp:positionH>
                <wp:positionV relativeFrom="page">
                  <wp:posOffset>0</wp:posOffset>
                </wp:positionV>
                <wp:extent cx="2192400" cy="903600"/>
                <wp:effectExtent l="0" t="0" r="0" b="0"/>
                <wp:wrapNone/>
                <wp:docPr id="1033" name="Bildobjekt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vartGS.png"/>
                        <pic:cNvPicPr/>
                      </pic:nvPicPr>
                      <pic:blipFill>
                        <a:blip r:embed="rId8">
                          <a:extLst>
                            <a:ext uri="{28A0092B-C50C-407E-A947-70E740481C1C}">
                              <a14:useLocalDpi xmlns:a14="http://schemas.microsoft.com/office/drawing/2010/main" val="0"/>
                            </a:ext>
                          </a:extLst>
                        </a:blip>
                        <a:stretch>
                          <a:fillRect/>
                        </a:stretch>
                      </pic:blipFill>
                      <pic:spPr>
                        <a:xfrm>
                          <a:off x="0" y="0"/>
                          <a:ext cx="2192400" cy="90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mc:AlternateContent>
              <mc:Choice Requires="wps">
                <w:drawing>
                  <wp:anchor distT="0" distB="0" distL="114300" distR="114300" simplePos="0" relativeHeight="251651072" behindDoc="1" locked="1" layoutInCell="1" allowOverlap="1" wp14:anchorId="114E9F6F" wp14:editId="10470E03">
                    <wp:simplePos x="0" y="0"/>
                    <wp:positionH relativeFrom="page">
                      <wp:posOffset>0</wp:posOffset>
                    </wp:positionH>
                    <wp:positionV relativeFrom="page">
                      <wp:posOffset>0</wp:posOffset>
                    </wp:positionV>
                    <wp:extent cx="7560000" cy="10728000"/>
                    <wp:effectExtent l="0" t="0" r="3175" b="0"/>
                    <wp:wrapNone/>
                    <wp:docPr id="1030" name="Rektangel 1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728000"/>
                            </a:xfrm>
                            <a:prstGeom prst="rect">
                              <a:avLst/>
                            </a:prstGeom>
                            <a:solidFill>
                              <a:srgbClr val="F8C5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B6B21" id="Rektangel 1030" o:spid="_x0000_s1026" style="position:absolute;margin-left:0;margin-top:0;width:595.3pt;height:844.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" fillcolor="#f8c5ae" stroked="f" strokeweight="2pt">
                    <v:path arrowok="t"/>
                    <o:lock v:ext="edit" aspectratio="t"/>
                    <w10:wrap anchorx="page" anchory="page"/>
                    <w10:anchorlock/>
                  </v:rect>
                </w:pict>
              </mc:Fallback>
            </mc:AlternateContent>
          </w:r>
        </w:p>
        <w:p w14:paraId="28C33A17" w14:textId="77777777" w:rsidR="002E16BC" w:rsidRPr="00CD4B06" w:rsidRDefault="002E16BC" w:rsidP="00CD4B06"/>
        <w:p w14:paraId="64985E0B" w14:textId="77777777" w:rsidR="002E16BC" w:rsidRDefault="002E16BC">
          <w:pPr>
            <w:rPr>
              <w:noProof/>
            </w:rPr>
          </w:pPr>
        </w:p>
        <w:p w14:paraId="445CB618" w14:textId="77777777" w:rsidR="002E16BC" w:rsidRDefault="002E16BC" w:rsidP="00936EDF"/>
        <w:p w14:paraId="33C2985A" w14:textId="77777777" w:rsidR="002E16BC" w:rsidRDefault="002E16BC">
          <w:r>
            <w:rPr>
              <w:noProof/>
              <w:lang w:eastAsia="sv-SE"/>
            </w:rPr>
            <mc:AlternateContent>
              <mc:Choice Requires="wps">
                <w:drawing>
                  <wp:anchor distT="0" distB="0" distL="114300" distR="114300" simplePos="0" relativeHeight="251655168" behindDoc="0" locked="0" layoutInCell="1" allowOverlap="1" wp14:anchorId="10F154C5" wp14:editId="154DCE94">
                    <wp:simplePos x="0" y="0"/>
                    <wp:positionH relativeFrom="column">
                      <wp:posOffset>-149225</wp:posOffset>
                    </wp:positionH>
                    <wp:positionV relativeFrom="paragraph">
                      <wp:posOffset>848995</wp:posOffset>
                    </wp:positionV>
                    <wp:extent cx="6141720" cy="1026160"/>
                    <wp:effectExtent l="0" t="0" r="0" b="2540"/>
                    <wp:wrapNone/>
                    <wp:docPr id="1031" name="Textruta 1031"/>
                    <wp:cNvGraphicFramePr/>
                    <a:graphic xmlns:a="http://schemas.openxmlformats.org/drawingml/2006/main">
                      <a:graphicData uri="http://schemas.microsoft.com/office/word/2010/wordprocessingShape">
                        <wps:wsp>
                          <wps:cNvSpPr txBox="1"/>
                          <wps:spPr>
                            <a:xfrm>
                              <a:off x="0" y="0"/>
                              <a:ext cx="6141720" cy="1026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F88C4" w14:textId="77777777" w:rsidR="00F34561" w:rsidRPr="00DF6CA7" w:rsidRDefault="00F34561" w:rsidP="00936EDF">
                                <w:pPr>
                                  <w:ind w:right="19"/>
                                  <w:jc w:val="right"/>
                                  <w:rPr>
                                    <w:rFonts w:ascii="Raleway" w:hAnsi="Raleway" w:cstheme="majorHAnsi"/>
                                    <w:b/>
                                    <w:sz w:val="72"/>
                                    <w:szCs w:val="72"/>
                                  </w:rPr>
                                </w:pPr>
                                <w:r w:rsidRPr="00DF6CA7">
                                  <w:rPr>
                                    <w:rFonts w:ascii="Raleway" w:hAnsi="Raleway" w:cstheme="majorHAnsi"/>
                                    <w:b/>
                                    <w:sz w:val="72"/>
                                    <w:szCs w:val="72"/>
                                  </w:rPr>
                                  <w:t>Projektdirektiv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154C5" id="_x0000_t202" coordsize="21600,21600" o:spt="202" path="m,l,21600r21600,l21600,xe">
                    <v:stroke joinstyle="miter"/>
                    <v:path gradientshapeok="t" o:connecttype="rect"/>
                  </v:shapetype>
                  <v:shape id="Textruta 1031" o:spid="_x0000_s1026" type="#_x0000_t202" style="position:absolute;margin-left:-11.75pt;margin-top:66.85pt;width:483.6pt;height:8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" filled="f" stroked="f" strokeweight=".5pt">
                    <v:textbox>
                      <w:txbxContent>
                        <w:p w14:paraId="2A2F88C4" w14:textId="77777777" w:rsidR="00F34561" w:rsidRPr="00DF6CA7" w:rsidRDefault="00F34561" w:rsidP="00936EDF">
                          <w:pPr>
                            <w:ind w:right="19"/>
                            <w:jc w:val="right"/>
                            <w:rPr>
                              <w:rFonts w:ascii="Raleway" w:hAnsi="Raleway" w:cstheme="majorHAnsi"/>
                              <w:b/>
                              <w:sz w:val="72"/>
                              <w:szCs w:val="72"/>
                            </w:rPr>
                          </w:pPr>
                          <w:r w:rsidRPr="00DF6CA7">
                            <w:rPr>
                              <w:rFonts w:ascii="Raleway" w:hAnsi="Raleway" w:cstheme="majorHAnsi"/>
                              <w:b/>
                              <w:sz w:val="72"/>
                              <w:szCs w:val="72"/>
                            </w:rPr>
                            <w:t>Projektdirektiv</w:t>
                          </w:r>
                        </w:p>
                      </w:txbxContent>
                    </v:textbox>
                  </v:shape>
                </w:pict>
              </mc:Fallback>
            </mc:AlternateContent>
          </w:r>
        </w:p>
        <w:p w14:paraId="4B5B822C" w14:textId="77777777" w:rsidR="002E16BC" w:rsidRPr="00C71EAA" w:rsidRDefault="002E16BC" w:rsidP="00936EDF"/>
        <w:p w14:paraId="109DA4C9" w14:textId="77777777" w:rsidR="002E16BC" w:rsidRPr="00C71EAA" w:rsidRDefault="002E16BC" w:rsidP="00C71EAA"/>
        <w:p w14:paraId="0AC75B7C" w14:textId="77777777" w:rsidR="002E16BC" w:rsidRPr="00C71EAA" w:rsidRDefault="002E16BC" w:rsidP="00C71EAA">
          <w:r>
            <w:rPr>
              <w:noProof/>
              <w:lang w:eastAsia="sv-SE"/>
            </w:rPr>
            <w:drawing>
              <wp:anchor distT="0" distB="0" distL="114300" distR="114300" simplePos="0" relativeHeight="251663360" behindDoc="1" locked="0" layoutInCell="1" allowOverlap="1" wp14:anchorId="64FAC267" wp14:editId="0300E3EE">
                <wp:simplePos x="0" y="0"/>
                <wp:positionH relativeFrom="page">
                  <wp:posOffset>-333375</wp:posOffset>
                </wp:positionH>
                <wp:positionV relativeFrom="page">
                  <wp:posOffset>9601200</wp:posOffset>
                </wp:positionV>
                <wp:extent cx="8102903" cy="1853323"/>
                <wp:effectExtent l="0" t="0" r="0" b="0"/>
                <wp:wrapNone/>
                <wp:docPr id="1034" name="Bildobjekt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Björnstig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02903" cy="1853323"/>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mc:AlternateContent>
              <mc:Choice Requires="wps">
                <w:drawing>
                  <wp:anchor distT="0" distB="0" distL="114300" distR="114300" simplePos="0" relativeHeight="251659264" behindDoc="0" locked="0" layoutInCell="1" allowOverlap="1" wp14:anchorId="5434D443" wp14:editId="09BFEE07">
                    <wp:simplePos x="0" y="0"/>
                    <wp:positionH relativeFrom="column">
                      <wp:posOffset>-62230</wp:posOffset>
                    </wp:positionH>
                    <wp:positionV relativeFrom="paragraph">
                      <wp:posOffset>556260</wp:posOffset>
                    </wp:positionV>
                    <wp:extent cx="6062345" cy="647700"/>
                    <wp:effectExtent l="0" t="0" r="0" b="0"/>
                    <wp:wrapNone/>
                    <wp:docPr id="1032" name="Textruta 1032"/>
                    <wp:cNvGraphicFramePr/>
                    <a:graphic xmlns:a="http://schemas.openxmlformats.org/drawingml/2006/main">
                      <a:graphicData uri="http://schemas.microsoft.com/office/word/2010/wordprocessingShape">
                        <wps:wsp>
                          <wps:cNvSpPr txBox="1"/>
                          <wps:spPr>
                            <a:xfrm>
                              <a:off x="0" y="0"/>
                              <a:ext cx="606234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FDC95" w14:textId="1604C081" w:rsidR="00F34561" w:rsidRPr="00DF6CA7" w:rsidRDefault="00F34561" w:rsidP="00936EDF">
                                <w:pPr>
                                  <w:ind w:right="26"/>
                                  <w:jc w:val="right"/>
                                  <w:rPr>
                                    <w:rFonts w:ascii="Raleway" w:hAnsi="Raleway" w:cstheme="majorHAnsi"/>
                                    <w:b/>
                                    <w:sz w:val="52"/>
                                    <w:szCs w:val="52"/>
                                  </w:rPr>
                                </w:pPr>
                                <w:r>
                                  <w:rPr>
                                    <w:rFonts w:ascii="Raleway" w:hAnsi="Raleway" w:cstheme="majorHAnsi"/>
                                    <w:b/>
                                    <w:sz w:val="52"/>
                                    <w:szCs w:val="52"/>
                                  </w:rPr>
                                  <w:t xml:space="preserve">Gatuinvesteringar </w:t>
                                </w:r>
                                <w:proofErr w:type="gramStart"/>
                                <w:r>
                                  <w:rPr>
                                    <w:rFonts w:ascii="Raleway" w:hAnsi="Raleway" w:cstheme="majorHAnsi"/>
                                    <w:b/>
                                    <w:sz w:val="52"/>
                                    <w:szCs w:val="52"/>
                                  </w:rPr>
                                  <w:t>2023-2024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4D443" id="Textruta 1032" o:spid="_x0000_s1027" type="#_x0000_t202" style="position:absolute;margin-left:-4.9pt;margin-top:43.8pt;width:477.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" filled="f" stroked="f" strokeweight=".5pt">
                    <v:textbox>
                      <w:txbxContent>
                        <w:p w14:paraId="4F8FDC95" w14:textId="1604C081" w:rsidR="00F34561" w:rsidRPr="00DF6CA7" w:rsidRDefault="00F34561" w:rsidP="00936EDF">
                          <w:pPr>
                            <w:ind w:right="26"/>
                            <w:jc w:val="right"/>
                            <w:rPr>
                              <w:rFonts w:ascii="Raleway" w:hAnsi="Raleway" w:cstheme="majorHAnsi"/>
                              <w:b/>
                              <w:sz w:val="52"/>
                              <w:szCs w:val="52"/>
                            </w:rPr>
                          </w:pPr>
                          <w:r>
                            <w:rPr>
                              <w:rFonts w:ascii="Raleway" w:hAnsi="Raleway" w:cstheme="majorHAnsi"/>
                              <w:b/>
                              <w:sz w:val="52"/>
                              <w:szCs w:val="52"/>
                            </w:rPr>
                            <w:t xml:space="preserve">Gatuinvesteringar </w:t>
                          </w:r>
                          <w:proofErr w:type="gramStart"/>
                          <w:r>
                            <w:rPr>
                              <w:rFonts w:ascii="Raleway" w:hAnsi="Raleway" w:cstheme="majorHAnsi"/>
                              <w:b/>
                              <w:sz w:val="52"/>
                              <w:szCs w:val="52"/>
                            </w:rPr>
                            <w:t>2023-2024</w:t>
                          </w:r>
                          <w:proofErr w:type="gramEnd"/>
                        </w:p>
                      </w:txbxContent>
                    </v:textbox>
                  </v:shape>
                </w:pict>
              </mc:Fallback>
            </mc:AlternateContent>
          </w:r>
        </w:p>
        <w:p w14:paraId="1D0D5AD2" w14:textId="77777777" w:rsidR="002E16BC" w:rsidRPr="00C71EAA" w:rsidRDefault="002E16BC" w:rsidP="00936EDF"/>
        <w:p w14:paraId="2461FBAA" w14:textId="77777777" w:rsidR="002E16BC" w:rsidRPr="001862D3" w:rsidRDefault="002E16BC" w:rsidP="00936EDF">
          <w:pPr>
            <w:rPr>
              <w:sz w:val="22"/>
            </w:rPr>
          </w:pPr>
        </w:p>
        <w:p w14:paraId="5E006646" w14:textId="77777777" w:rsidR="002E16BC" w:rsidRDefault="002E16BC"/>
        <w:p w14:paraId="50606A23" w14:textId="77777777" w:rsidR="002E16BC" w:rsidRPr="00FF70C3" w:rsidRDefault="002E16BC" w:rsidP="00FF70C3"/>
        <w:p w14:paraId="1DD4B156" w14:textId="77777777" w:rsidR="004C27D5" w:rsidRDefault="004C27D5" w:rsidP="004C27D5">
          <w:pPr>
            <w:pStyle w:val="InledandeInformation"/>
          </w:pPr>
          <w:r w:rsidRPr="00756E38">
            <w:rPr>
              <w:highlight w:val="yellow"/>
            </w:rPr>
            <w:t>OBS! För att få kommentarer och förklaringar till respektive rubriker, välj att visa dold text i Word (dold text skrivs inte ut). Du fyller i mallen genom att klicka i textrutorna , där det står: Klicka här för att ange…)</w:t>
          </w:r>
        </w:p>
        <w:p w14:paraId="03A3E3F2" w14:textId="77777777" w:rsidR="004C27D5" w:rsidRPr="00CD3A32" w:rsidRDefault="004C27D5" w:rsidP="004C27D5">
          <w:pPr>
            <w:pStyle w:val="DoldText"/>
            <w:rPr>
              <w:b/>
            </w:rPr>
          </w:pPr>
          <w:r w:rsidRPr="00CD3A32">
            <w:rPr>
              <w:b/>
            </w:rPr>
            <w:t>Allmänt om projekt</w:t>
          </w:r>
          <w:r>
            <w:rPr>
              <w:b/>
            </w:rPr>
            <w:t>direktivet</w:t>
          </w:r>
        </w:p>
        <w:p w14:paraId="416C7B21" w14:textId="77777777" w:rsidR="004C27D5" w:rsidRDefault="004C27D5" w:rsidP="004C27D5">
          <w:pPr>
            <w:pStyle w:val="DoldText"/>
          </w:pPr>
          <w:r>
            <w:t>Beställaren ansvarar för att ta fram projektdirektivet och det sker under förberedelsefasen. Projektdirektivet är beställarens formella beställning till projektledaren och är styrande i sin helhet. Det innebär att allt som skrivs måste vara genomtänkt och endast innehålla sådant som verkligen är ett krav eftersom projektledaren inte kan avvika från projektdirektivet utan beslut i styrgruppen. I första hand ska projektets mål och ramar definieras men beställaren har även möjlighet att styra HUR projektet ska ta sig till målet. Projektdirektivet ska omfatta hela projektet. Innan projektet startar fattar styrgruppen beslut vid beslutspunkt 1 (BP1) att innehållet i projektdirektivet är så tydligt att målen ska kunna uppfyllas utan ytterligare direktiv och att projektet är tillräckligt ”lönsamt” för att genomföras.</w:t>
          </w:r>
        </w:p>
        <w:p w14:paraId="79BC6E03" w14:textId="77777777" w:rsidR="004C27D5" w:rsidRPr="00CD3A32" w:rsidRDefault="004C27D5" w:rsidP="004C27D5">
          <w:pPr>
            <w:pStyle w:val="DoldText"/>
            <w:rPr>
              <w:b/>
            </w:rPr>
          </w:pPr>
          <w:r w:rsidRPr="00CD3A32">
            <w:rPr>
              <w:b/>
            </w:rPr>
            <w:t>Användning</w:t>
          </w:r>
        </w:p>
        <w:p w14:paraId="4CD55ECD" w14:textId="77777777" w:rsidR="004C27D5" w:rsidRDefault="004C27D5" w:rsidP="004C27D5">
          <w:pPr>
            <w:pStyle w:val="DoldText"/>
          </w:pPr>
          <w:r>
            <w:t>Rubrikerna i projektdirektivet ger vägledning om vilka områden som bör beskrivas. Alla rubriker är inte relevanta i alla projekt, men behåll ändå rubriken. Det är möjligt att skapa egna underrubriker för att strukturera innehållet ytterligare.</w:t>
          </w:r>
        </w:p>
        <w:p w14:paraId="30A2C61A" w14:textId="77777777" w:rsidR="004C27D5" w:rsidRPr="00CD3A32" w:rsidRDefault="004C27D5" w:rsidP="004C27D5">
          <w:pPr>
            <w:pStyle w:val="DoldText"/>
            <w:rPr>
              <w:b/>
            </w:rPr>
          </w:pPr>
          <w:r w:rsidRPr="00CD3A32">
            <w:rPr>
              <w:b/>
            </w:rPr>
            <w:t xml:space="preserve">När dokumentet är klart: </w:t>
          </w:r>
        </w:p>
        <w:p w14:paraId="6F968EF0" w14:textId="77777777" w:rsidR="002E16BC" w:rsidRDefault="004C27D5" w:rsidP="004C27D5">
          <w:pPr>
            <w:pStyle w:val="DoldText"/>
          </w:pPr>
          <w:r>
            <w:t>Se till att alla ”Text” är ersatta med relevant information alternativt borttagna. Ta bort alla kommentarer och stödtexter, exempelvis denna text.</w:t>
          </w:r>
        </w:p>
        <w:p w14:paraId="7DF66F91" w14:textId="77777777" w:rsidR="002E16BC" w:rsidRPr="00FF70C3" w:rsidRDefault="002E16BC" w:rsidP="00FF70C3"/>
        <w:p w14:paraId="7222FA8B" w14:textId="77777777" w:rsidR="002E16BC" w:rsidRDefault="002E16BC">
          <w:pPr>
            <w:rPr>
              <w:b/>
              <w:bCs/>
            </w:rPr>
            <w:sectPr w:rsidR="002E16BC" w:rsidSect="00436122">
              <w:headerReference w:type="default" r:id="rId10"/>
              <w:footerReference w:type="default" r:id="rId11"/>
              <w:headerReference w:type="first" r:id="rId12"/>
              <w:footerReference w:type="first" r:id="rId13"/>
              <w:pgSz w:w="11906" w:h="16838"/>
              <w:pgMar w:top="1418" w:right="1418" w:bottom="1702" w:left="1418" w:header="680" w:footer="567" w:gutter="0"/>
              <w:pgNumType w:start="0"/>
              <w:cols w:space="708"/>
              <w:titlePg/>
              <w:docGrid w:linePitch="360"/>
            </w:sectPr>
          </w:pPr>
          <w:r>
            <w:rPr>
              <w:b/>
              <w:bCs/>
            </w:rPr>
            <w:br w:type="page"/>
          </w:r>
        </w:p>
        <w:p w14:paraId="42F2A3DA" w14:textId="77777777" w:rsidR="002E16BC" w:rsidRDefault="00F34561"/>
      </w:sdtContent>
    </w:sdt>
    <w:sdt>
      <w:sdtPr>
        <w:alias w:val="Projektdirektiv"/>
        <w:tag w:val="Projektdirektiv"/>
        <w:id w:val="150182479"/>
        <w:placeholder>
          <w:docPart w:val="8FCF4B1AD91C43D384DED9B53E2454E4"/>
        </w:placeholder>
        <w:docPartList>
          <w:docPartGallery w:val="Custom 1"/>
          <w:docPartCategory w:val="01 - Projektdirektiv"/>
        </w:docPartList>
      </w:sdtPr>
      <w:sdtContent>
        <w:p w14:paraId="7184B7B0" w14:textId="77777777" w:rsidR="00AC1E87" w:rsidRDefault="00AC1E87" w:rsidP="004C27D5"/>
        <w:tbl>
          <w:tblPr>
            <w:tblStyle w:val="Tabellrutnt"/>
            <w:tblW w:w="0" w:type="auto"/>
            <w:tblBorders>
              <w:top w:val="single" w:sz="4" w:space="0" w:color="D3D9DC" w:themeColor="background2" w:themeTint="99"/>
              <w:left w:val="single" w:sz="4" w:space="0" w:color="D3D9DC" w:themeColor="background2" w:themeTint="99"/>
              <w:bottom w:val="single" w:sz="4" w:space="0" w:color="D3D9DC" w:themeColor="background2" w:themeTint="99"/>
              <w:right w:val="single" w:sz="4" w:space="0" w:color="D3D9DC" w:themeColor="background2" w:themeTint="99"/>
              <w:insideH w:val="single" w:sz="4" w:space="0" w:color="D3D9DC" w:themeColor="background2" w:themeTint="99"/>
              <w:insideV w:val="single" w:sz="4" w:space="0" w:color="D3D9DC" w:themeColor="background2" w:themeTint="99"/>
            </w:tblBorders>
            <w:tblCellMar>
              <w:top w:w="85" w:type="dxa"/>
              <w:bottom w:w="85" w:type="dxa"/>
            </w:tblCellMar>
            <w:tblLook w:val="04A0" w:firstRow="1" w:lastRow="0" w:firstColumn="1" w:lastColumn="0" w:noHBand="0" w:noVBand="1"/>
          </w:tblPr>
          <w:tblGrid>
            <w:gridCol w:w="1808"/>
            <w:gridCol w:w="3890"/>
            <w:gridCol w:w="1116"/>
            <w:gridCol w:w="2246"/>
          </w:tblGrid>
          <w:tr w:rsidR="00AC1E87" w14:paraId="4F833C8C" w14:textId="77777777" w:rsidTr="00550F09">
            <w:tc>
              <w:tcPr>
                <w:tcW w:w="1808" w:type="dxa"/>
              </w:tcPr>
              <w:p w14:paraId="0B87BE72" w14:textId="77777777" w:rsidR="00AC1E87" w:rsidRPr="00516834" w:rsidRDefault="00AC1E87" w:rsidP="00516834">
                <w:pPr>
                  <w:pStyle w:val="Tabelltext"/>
                </w:pPr>
                <w:r w:rsidRPr="00516834">
                  <w:t>Projekt:</w:t>
                </w:r>
              </w:p>
            </w:tc>
            <w:tc>
              <w:tcPr>
                <w:tcW w:w="3890" w:type="dxa"/>
              </w:tcPr>
              <w:p w14:paraId="71A1D747" w14:textId="29016E20" w:rsidR="00AC1E87" w:rsidRDefault="00550F09" w:rsidP="00DF6CA7">
                <w:pPr>
                  <w:pStyle w:val="TabelltextRubrik"/>
                </w:pPr>
                <w:r>
                  <w:t>Gatuinvesteringar 2024</w:t>
                </w:r>
              </w:p>
              <w:p w14:paraId="68CCC403" w14:textId="77777777" w:rsidR="00AC1E87" w:rsidRDefault="00AC1E87" w:rsidP="00936EDF">
                <w:pPr>
                  <w:pStyle w:val="DoldText"/>
                </w:pPr>
                <w:r>
                  <w:t>Skriv namnet på projektet som detta direktiv tillhör. Om detta projekt tillhör ett huvudprojekt skrivs namnet på huvudprojektet här.</w:t>
                </w:r>
              </w:p>
            </w:tc>
            <w:tc>
              <w:tcPr>
                <w:tcW w:w="1116" w:type="dxa"/>
              </w:tcPr>
              <w:p w14:paraId="1288A5CC" w14:textId="77777777" w:rsidR="00AC1E87" w:rsidRDefault="00AC1E87" w:rsidP="00936EDF">
                <w:pPr>
                  <w:pStyle w:val="Tabelltext"/>
                </w:pPr>
                <w:r>
                  <w:t>ID-nr/dnr</w:t>
                </w:r>
              </w:p>
              <w:p w14:paraId="1F4D3C82" w14:textId="77777777" w:rsidR="00AC1E87" w:rsidRDefault="00AC1E87" w:rsidP="00936EDF">
                <w:pPr>
                  <w:pStyle w:val="Tabelltext"/>
                </w:pPr>
              </w:p>
            </w:tc>
            <w:tc>
              <w:tcPr>
                <w:tcW w:w="2246" w:type="dxa"/>
              </w:tcPr>
              <w:sdt>
                <w:sdtPr>
                  <w:id w:val="-1448607110"/>
                  <w:placeholder>
                    <w:docPart w:val="A195ECCD59AD4B549AC12C7A46CDCB65"/>
                  </w:placeholder>
                  <w:temporary/>
                  <w:showingPlcHdr/>
                  <w:text/>
                </w:sdtPr>
                <w:sdtContent>
                  <w:p w14:paraId="7116FFF2" w14:textId="77777777" w:rsidR="00AC1E87" w:rsidRDefault="00AC1E87" w:rsidP="00936EDF">
                    <w:pPr>
                      <w:pStyle w:val="Tabelltext"/>
                    </w:pPr>
                    <w:r>
                      <w:rPr>
                        <w:rStyle w:val="Platshllartext"/>
                      </w:rPr>
                      <w:t>S</w:t>
                    </w:r>
                    <w:r w:rsidRPr="009A24F2">
                      <w:rPr>
                        <w:rStyle w:val="Platshllartext"/>
                      </w:rPr>
                      <w:t>i</w:t>
                    </w:r>
                    <w:r>
                      <w:rPr>
                        <w:rStyle w:val="Platshllartext"/>
                      </w:rPr>
                      <w:t>ffror</w:t>
                    </w:r>
                    <w:r w:rsidRPr="009A24F2">
                      <w:rPr>
                        <w:rStyle w:val="Platshllartext"/>
                      </w:rPr>
                      <w:t>.</w:t>
                    </w:r>
                  </w:p>
                </w:sdtContent>
              </w:sdt>
              <w:p w14:paraId="1A65D403" w14:textId="77777777" w:rsidR="00AC1E87" w:rsidRDefault="00AC1E87" w:rsidP="00516834">
                <w:pPr>
                  <w:pStyle w:val="DoldText"/>
                </w:pPr>
                <w:r>
                  <w:t>Varje projekt har ett unikt ID-nummer</w:t>
                </w:r>
              </w:p>
            </w:tc>
          </w:tr>
          <w:tr w:rsidR="00AC1E87" w14:paraId="5B9630DC" w14:textId="77777777" w:rsidTr="00550F09">
            <w:tc>
              <w:tcPr>
                <w:tcW w:w="1808" w:type="dxa"/>
              </w:tcPr>
              <w:p w14:paraId="1D5DE297" w14:textId="77777777" w:rsidR="00AC1E87" w:rsidRDefault="00AC1E87" w:rsidP="00936EDF">
                <w:pPr>
                  <w:pStyle w:val="Tabelltext"/>
                </w:pPr>
                <w:r>
                  <w:t>Beställare:</w:t>
                </w:r>
              </w:p>
            </w:tc>
            <w:tc>
              <w:tcPr>
                <w:tcW w:w="7252" w:type="dxa"/>
                <w:gridSpan w:val="3"/>
              </w:tcPr>
              <w:p w14:paraId="35CA86D5" w14:textId="03969356" w:rsidR="00AC1E87" w:rsidRDefault="003A3DC7" w:rsidP="00DF6CA7">
                <w:pPr>
                  <w:pStyle w:val="TabelltextRubrik"/>
                </w:pPr>
                <w:r w:rsidRPr="00553587">
                  <w:t xml:space="preserve">Stadsbyggnadskontoret, </w:t>
                </w:r>
                <w:r w:rsidR="00550F09">
                  <w:t>Niklas Bergström</w:t>
                </w:r>
                <w:r w:rsidRPr="00553587">
                  <w:t xml:space="preserve">, chef </w:t>
                </w:r>
                <w:r w:rsidR="00550F09">
                  <w:t>planeringssektionen</w:t>
                </w:r>
              </w:p>
              <w:p w14:paraId="35A37A43" w14:textId="77777777" w:rsidR="00AC1E87" w:rsidRDefault="00AC1E87" w:rsidP="00936EDF">
                <w:pPr>
                  <w:pStyle w:val="DoldText"/>
                </w:pPr>
                <w:r>
                  <w:t>Förvaltning/bolag, Förnamn Efternamn, funktion</w:t>
                </w:r>
              </w:p>
            </w:tc>
          </w:tr>
          <w:tr w:rsidR="00AC1E87" w14:paraId="54A867C5" w14:textId="77777777" w:rsidTr="00550F09">
            <w:tc>
              <w:tcPr>
                <w:tcW w:w="1808" w:type="dxa"/>
              </w:tcPr>
              <w:p w14:paraId="2BDD3D91" w14:textId="77777777" w:rsidR="00AC1E87" w:rsidRDefault="00AC1E87" w:rsidP="00936EDF">
                <w:pPr>
                  <w:pStyle w:val="Tabelltext"/>
                </w:pPr>
                <w:r>
                  <w:t>Version:</w:t>
                </w:r>
              </w:p>
            </w:tc>
            <w:tc>
              <w:tcPr>
                <w:tcW w:w="3890" w:type="dxa"/>
              </w:tcPr>
              <w:sdt>
                <w:sdtPr>
                  <w:id w:val="-1580900780"/>
                  <w:placeholder>
                    <w:docPart w:val="678BFFA4941D47E794CC859957F6BA11"/>
                  </w:placeholder>
                  <w:temporary/>
                  <w:showingPlcHdr/>
                  <w:text/>
                </w:sdtPr>
                <w:sdtContent>
                  <w:p w14:paraId="618FAEC1" w14:textId="77777777" w:rsidR="00AC1E87" w:rsidRDefault="00AC1E87" w:rsidP="00DF6CA7">
                    <w:pPr>
                      <w:pStyle w:val="TabelltextRubrik"/>
                    </w:pPr>
                    <w:r w:rsidRPr="009A24F2">
                      <w:rPr>
                        <w:rStyle w:val="Platshllartext"/>
                      </w:rPr>
                      <w:t xml:space="preserve">Klicka här för att ange </w:t>
                    </w:r>
                    <w:r>
                      <w:rPr>
                        <w:rStyle w:val="Platshllartext"/>
                      </w:rPr>
                      <w:t>versionsnr</w:t>
                    </w:r>
                    <w:r w:rsidRPr="009A24F2">
                      <w:rPr>
                        <w:rStyle w:val="Platshllartext"/>
                      </w:rPr>
                      <w:t>.</w:t>
                    </w:r>
                  </w:p>
                </w:sdtContent>
              </w:sdt>
              <w:p w14:paraId="602FFC1A" w14:textId="77777777" w:rsidR="00AC1E87" w:rsidRDefault="00AC1E87" w:rsidP="00936EDF">
                <w:pPr>
                  <w:pStyle w:val="DoldText"/>
                </w:pPr>
                <w:r>
                  <w:t>0.0</w:t>
                </w:r>
              </w:p>
            </w:tc>
            <w:tc>
              <w:tcPr>
                <w:tcW w:w="1116" w:type="dxa"/>
              </w:tcPr>
              <w:p w14:paraId="2BE7510E" w14:textId="77777777" w:rsidR="00AC1E87" w:rsidRDefault="00AC1E87" w:rsidP="00936EDF">
                <w:pPr>
                  <w:pStyle w:val="Tabelltext"/>
                </w:pPr>
              </w:p>
            </w:tc>
            <w:tc>
              <w:tcPr>
                <w:tcW w:w="2246" w:type="dxa"/>
              </w:tcPr>
              <w:p w14:paraId="641D573B" w14:textId="77777777" w:rsidR="00AC1E87" w:rsidRDefault="00AC1E87" w:rsidP="00936EDF">
                <w:pPr>
                  <w:pStyle w:val="Tabelltext"/>
                </w:pPr>
              </w:p>
            </w:tc>
          </w:tr>
          <w:tr w:rsidR="00AC1E87" w14:paraId="779F3DA8" w14:textId="77777777" w:rsidTr="00550F09">
            <w:tc>
              <w:tcPr>
                <w:tcW w:w="1808" w:type="dxa"/>
              </w:tcPr>
              <w:p w14:paraId="5BA1DBA3" w14:textId="77777777" w:rsidR="00AC1E87" w:rsidRDefault="00AC1E87" w:rsidP="00936EDF">
                <w:pPr>
                  <w:pStyle w:val="Tabelltext"/>
                </w:pPr>
                <w:r>
                  <w:t>Skriven av:</w:t>
                </w:r>
              </w:p>
            </w:tc>
            <w:tc>
              <w:tcPr>
                <w:tcW w:w="3890" w:type="dxa"/>
              </w:tcPr>
              <w:p w14:paraId="6B73EBB5" w14:textId="77777777" w:rsidR="00AC1E87" w:rsidRDefault="003A3DC7" w:rsidP="003A3DC7">
                <w:pPr>
                  <w:pStyle w:val="TabelltextRubrik"/>
                </w:pPr>
                <w:r>
                  <w:t>Niklas Bergström</w:t>
                </w:r>
              </w:p>
            </w:tc>
            <w:tc>
              <w:tcPr>
                <w:tcW w:w="1116" w:type="dxa"/>
              </w:tcPr>
              <w:p w14:paraId="59266362" w14:textId="77777777" w:rsidR="00AC1E87" w:rsidRDefault="00AC1E87" w:rsidP="00936EDF">
                <w:pPr>
                  <w:pStyle w:val="Tabelltext"/>
                </w:pPr>
                <w:r>
                  <w:t>Datum</w:t>
                </w:r>
              </w:p>
            </w:tc>
            <w:tc>
              <w:tcPr>
                <w:tcW w:w="2246" w:type="dxa"/>
              </w:tcPr>
              <w:sdt>
                <w:sdtPr>
                  <w:id w:val="-408995767"/>
                  <w:placeholder>
                    <w:docPart w:val="DBF346C638B044CF97D1F63759A47A2B"/>
                  </w:placeholder>
                  <w:date w:fullDate="2022-03-02T00:00:00Z">
                    <w:dateFormat w:val="yyyy-MM-dd"/>
                    <w:lid w:val="sv-SE"/>
                    <w:storeMappedDataAs w:val="dateTime"/>
                    <w:calendar w:val="gregorian"/>
                  </w:date>
                </w:sdtPr>
                <w:sdtContent>
                  <w:p w14:paraId="30BF7E58" w14:textId="17DC43DF" w:rsidR="00AC1E87" w:rsidRDefault="00550F09" w:rsidP="00936EDF">
                    <w:pPr>
                      <w:pStyle w:val="Tabelltext"/>
                    </w:pPr>
                    <w:r>
                      <w:t>2022-03-02</w:t>
                    </w:r>
                  </w:p>
                </w:sdtContent>
              </w:sdt>
              <w:p w14:paraId="3D5EC458" w14:textId="77777777" w:rsidR="00AC1E87" w:rsidRDefault="00AC1E87" w:rsidP="00936EDF">
                <w:pPr>
                  <w:pStyle w:val="DoldText"/>
                </w:pPr>
                <w:r>
                  <w:t>2xxx-xx-xx, Datum för upprättande av version.</w:t>
                </w:r>
              </w:p>
            </w:tc>
          </w:tr>
          <w:tr w:rsidR="00AC1E87" w14:paraId="56F9C127" w14:textId="77777777" w:rsidTr="00550F09">
            <w:tc>
              <w:tcPr>
                <w:tcW w:w="1808" w:type="dxa"/>
              </w:tcPr>
              <w:p w14:paraId="330D4021" w14:textId="77777777" w:rsidR="00AC1E87" w:rsidRDefault="00AC1E87" w:rsidP="00936EDF">
                <w:pPr>
                  <w:pStyle w:val="Tabelltext"/>
                </w:pPr>
                <w:r>
                  <w:t>Godkänd av:</w:t>
                </w:r>
              </w:p>
            </w:tc>
            <w:sdt>
              <w:sdtPr>
                <w:id w:val="-1728449848"/>
                <w:placeholder>
                  <w:docPart w:val="5B53F1416DEC428BA85CCB535EFF8FBA"/>
                </w:placeholder>
                <w:temporary/>
                <w:showingPlcHdr/>
                <w:text/>
              </w:sdtPr>
              <w:sdtContent>
                <w:tc>
                  <w:tcPr>
                    <w:tcW w:w="3890" w:type="dxa"/>
                  </w:tcPr>
                  <w:p w14:paraId="1E62139F" w14:textId="77777777" w:rsidR="00AC1E87" w:rsidRDefault="00AC1E87" w:rsidP="00DF6CA7">
                    <w:pPr>
                      <w:pStyle w:val="TabelltextRubrik"/>
                    </w:pPr>
                    <w:r>
                      <w:rPr>
                        <w:rStyle w:val="Platshllartext"/>
                      </w:rPr>
                      <w:t>Förnamn Efternamn</w:t>
                    </w:r>
                    <w:r w:rsidRPr="009A24F2">
                      <w:rPr>
                        <w:rStyle w:val="Platshllartext"/>
                      </w:rPr>
                      <w:t>.</w:t>
                    </w:r>
                  </w:p>
                </w:tc>
              </w:sdtContent>
            </w:sdt>
            <w:tc>
              <w:tcPr>
                <w:tcW w:w="1116" w:type="dxa"/>
              </w:tcPr>
              <w:p w14:paraId="3397883D" w14:textId="77777777" w:rsidR="00AC1E87" w:rsidRDefault="00AC1E87" w:rsidP="00936EDF">
                <w:pPr>
                  <w:pStyle w:val="Tabelltext"/>
                </w:pPr>
                <w:r>
                  <w:t>Datum</w:t>
                </w:r>
              </w:p>
            </w:tc>
            <w:tc>
              <w:tcPr>
                <w:tcW w:w="2246" w:type="dxa"/>
              </w:tcPr>
              <w:sdt>
                <w:sdtPr>
                  <w:id w:val="1259560090"/>
                  <w:placeholder>
                    <w:docPart w:val="72E55CF31852417F9037D7CB926891B6"/>
                  </w:placeholder>
                  <w:showingPlcHdr/>
                  <w:date>
                    <w:dateFormat w:val="yyyy-MM-dd"/>
                    <w:lid w:val="sv-SE"/>
                    <w:storeMappedDataAs w:val="dateTime"/>
                    <w:calendar w:val="gregorian"/>
                  </w:date>
                </w:sdtPr>
                <w:sdtContent>
                  <w:p w14:paraId="57525EF4" w14:textId="77777777" w:rsidR="00AC1E87" w:rsidRDefault="00AC1E87" w:rsidP="00936EDF">
                    <w:pPr>
                      <w:pStyle w:val="Tabelltext"/>
                    </w:pPr>
                    <w:r w:rsidRPr="009A24F2">
                      <w:rPr>
                        <w:rStyle w:val="Platshllartext"/>
                      </w:rPr>
                      <w:t>Klicka här för att ange datum.</w:t>
                    </w:r>
                  </w:p>
                </w:sdtContent>
              </w:sdt>
              <w:p w14:paraId="0E11ABD5" w14:textId="77777777" w:rsidR="00AC1E87" w:rsidRDefault="00AC1E87" w:rsidP="00936EDF">
                <w:pPr>
                  <w:pStyle w:val="DoldText"/>
                </w:pPr>
                <w:r>
                  <w:t>2xxx-xx-xx Datum för när dokumentversionen godkändes.</w:t>
                </w:r>
              </w:p>
            </w:tc>
          </w:tr>
          <w:tr w:rsidR="00AC1E87" w14:paraId="75FFD1CC" w14:textId="77777777" w:rsidTr="00550F09">
            <w:tc>
              <w:tcPr>
                <w:tcW w:w="1808" w:type="dxa"/>
              </w:tcPr>
              <w:p w14:paraId="4673C68A" w14:textId="77777777" w:rsidR="00AC1E87" w:rsidRDefault="00AC1E87" w:rsidP="00936EDF">
                <w:pPr>
                  <w:pStyle w:val="Tabelltext"/>
                </w:pPr>
                <w:r>
                  <w:t>Projektwebbplats:</w:t>
                </w:r>
              </w:p>
            </w:tc>
            <w:sdt>
              <w:sdtPr>
                <w:id w:val="-903668994"/>
                <w:placeholder>
                  <w:docPart w:val="12543907D4D84151B44A7649247F4DFE"/>
                </w:placeholder>
                <w:temporary/>
                <w:showingPlcHdr/>
                <w:text/>
              </w:sdtPr>
              <w:sdtContent>
                <w:tc>
                  <w:tcPr>
                    <w:tcW w:w="7252" w:type="dxa"/>
                    <w:gridSpan w:val="3"/>
                  </w:tcPr>
                  <w:p w14:paraId="62948003" w14:textId="77777777" w:rsidR="00AC1E87" w:rsidRDefault="00AC1E87" w:rsidP="00DF6CA7">
                    <w:pPr>
                      <w:pStyle w:val="TabelltextRubrik"/>
                    </w:pPr>
                    <w:r>
                      <w:rPr>
                        <w:rStyle w:val="Platshllartext"/>
                      </w:rPr>
                      <w:t>Sökväg till intranät eller motsvarande</w:t>
                    </w:r>
                    <w:r w:rsidRPr="009A24F2">
                      <w:rPr>
                        <w:rStyle w:val="Platshllartext"/>
                      </w:rPr>
                      <w:t>.</w:t>
                    </w:r>
                  </w:p>
                </w:tc>
              </w:sdtContent>
            </w:sdt>
          </w:tr>
        </w:tbl>
        <w:p w14:paraId="72206FB9" w14:textId="77777777" w:rsidR="00AC1E87" w:rsidRDefault="00AC1E87" w:rsidP="00D02C6E"/>
        <w:p w14:paraId="616B0CB5" w14:textId="77777777" w:rsidR="00AC1E87" w:rsidRDefault="00AC1E87" w:rsidP="00D02C6E">
          <w:r>
            <w:br w:type="page"/>
          </w:r>
        </w:p>
        <w:bookmarkStart w:id="1" w:name="_Toc1977132" w:displacedByCustomXml="next"/>
        <w:sdt>
          <w:sdtPr>
            <w:rPr>
              <w:rFonts w:asciiTheme="minorHAnsi" w:eastAsiaTheme="minorHAnsi" w:hAnsiTheme="minorHAnsi" w:cstheme="minorBidi"/>
              <w:b w:val="0"/>
              <w:bCs w:val="0"/>
              <w:sz w:val="22"/>
              <w:szCs w:val="22"/>
              <w:lang w:eastAsia="sv-SE"/>
            </w:rPr>
            <w:id w:val="-1128001393"/>
            <w:docPartObj>
              <w:docPartGallery w:val="Table of Contents"/>
              <w:docPartUnique/>
            </w:docPartObj>
          </w:sdtPr>
          <w:sdtEndPr>
            <w:rPr>
              <w:sz w:val="24"/>
              <w:lang w:eastAsia="en-US"/>
            </w:rPr>
          </w:sdtEndPr>
          <w:sdtContent>
            <w:p w14:paraId="62D3695F" w14:textId="77777777" w:rsidR="00AC1E87" w:rsidRDefault="00AC1E87" w:rsidP="001B3246">
              <w:pPr>
                <w:pStyle w:val="Rubrik1"/>
              </w:pPr>
              <w:r>
                <w:t>Innehållsförteckning</w:t>
              </w:r>
              <w:bookmarkEnd w:id="1"/>
            </w:p>
            <w:p w14:paraId="637E57BF" w14:textId="77777777" w:rsidR="001D5564" w:rsidRDefault="00AC1E87">
              <w:pPr>
                <w:pStyle w:val="Innehll1"/>
                <w:tabs>
                  <w:tab w:val="left" w:pos="440"/>
                  <w:tab w:val="right" w:leader="dot" w:pos="9060"/>
                </w:tabs>
                <w:rPr>
                  <w:rFonts w:eastAsiaTheme="minorEastAsia"/>
                  <w:noProof/>
                  <w:sz w:val="22"/>
                  <w:lang w:eastAsia="sv-SE"/>
                </w:rPr>
              </w:pPr>
              <w:r>
                <w:rPr>
                  <w:rFonts w:cstheme="minorHAnsi"/>
                  <w:caps/>
                  <w:noProof/>
                  <w:sz w:val="20"/>
                  <w:szCs w:val="20"/>
                </w:rPr>
                <w:fldChar w:fldCharType="begin"/>
              </w:r>
              <w:r>
                <w:instrText xml:space="preserve"> TOC \o "1-3" \h \z \u </w:instrText>
              </w:r>
              <w:r>
                <w:rPr>
                  <w:rFonts w:cstheme="minorHAnsi"/>
                  <w:caps/>
                  <w:noProof/>
                  <w:sz w:val="20"/>
                  <w:szCs w:val="20"/>
                </w:rPr>
                <w:fldChar w:fldCharType="separate"/>
              </w:r>
              <w:hyperlink w:anchor="_Toc1977132" w:history="1">
                <w:r w:rsidR="001D5564" w:rsidRPr="005766C5">
                  <w:rPr>
                    <w:rStyle w:val="Hyperlnk"/>
                    <w:noProof/>
                  </w:rPr>
                  <w:t>1</w:t>
                </w:r>
                <w:r w:rsidR="001D5564">
                  <w:rPr>
                    <w:rFonts w:eastAsiaTheme="minorEastAsia"/>
                    <w:noProof/>
                    <w:sz w:val="22"/>
                    <w:lang w:eastAsia="sv-SE"/>
                  </w:rPr>
                  <w:tab/>
                </w:r>
                <w:r w:rsidR="001D5564" w:rsidRPr="005766C5">
                  <w:rPr>
                    <w:rStyle w:val="Hyperlnk"/>
                    <w:noProof/>
                  </w:rPr>
                  <w:t>Innehållsförteckning</w:t>
                </w:r>
                <w:r w:rsidR="001D5564">
                  <w:rPr>
                    <w:noProof/>
                    <w:webHidden/>
                  </w:rPr>
                  <w:tab/>
                </w:r>
                <w:r w:rsidR="001D5564">
                  <w:rPr>
                    <w:noProof/>
                    <w:webHidden/>
                  </w:rPr>
                  <w:fldChar w:fldCharType="begin"/>
                </w:r>
                <w:r w:rsidR="001D5564">
                  <w:rPr>
                    <w:noProof/>
                    <w:webHidden/>
                  </w:rPr>
                  <w:instrText xml:space="preserve"> PAGEREF _Toc1977132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00F92C5B" w14:textId="77777777" w:rsidR="001D5564" w:rsidRDefault="00F34561">
              <w:pPr>
                <w:pStyle w:val="Innehll1"/>
                <w:tabs>
                  <w:tab w:val="left" w:pos="440"/>
                  <w:tab w:val="right" w:leader="dot" w:pos="9060"/>
                </w:tabs>
                <w:rPr>
                  <w:rFonts w:eastAsiaTheme="minorEastAsia"/>
                  <w:noProof/>
                  <w:sz w:val="22"/>
                  <w:lang w:eastAsia="sv-SE"/>
                </w:rPr>
              </w:pPr>
              <w:hyperlink w:anchor="_Toc1977133" w:history="1">
                <w:r w:rsidR="001D5564" w:rsidRPr="005766C5">
                  <w:rPr>
                    <w:rStyle w:val="Hyperlnk"/>
                    <w:noProof/>
                  </w:rPr>
                  <w:t>2</w:t>
                </w:r>
                <w:r w:rsidR="001D5564">
                  <w:rPr>
                    <w:rFonts w:eastAsiaTheme="minorEastAsia"/>
                    <w:noProof/>
                    <w:sz w:val="22"/>
                    <w:lang w:eastAsia="sv-SE"/>
                  </w:rPr>
                  <w:tab/>
                </w:r>
                <w:r w:rsidR="001D5564" w:rsidRPr="005766C5">
                  <w:rPr>
                    <w:rStyle w:val="Hyperlnk"/>
                    <w:noProof/>
                  </w:rPr>
                  <w:t>Inledning</w:t>
                </w:r>
                <w:r w:rsidR="001D5564">
                  <w:rPr>
                    <w:noProof/>
                    <w:webHidden/>
                  </w:rPr>
                  <w:tab/>
                </w:r>
                <w:r w:rsidR="001D5564">
                  <w:rPr>
                    <w:noProof/>
                    <w:webHidden/>
                  </w:rPr>
                  <w:fldChar w:fldCharType="begin"/>
                </w:r>
                <w:r w:rsidR="001D5564">
                  <w:rPr>
                    <w:noProof/>
                    <w:webHidden/>
                  </w:rPr>
                  <w:instrText xml:space="preserve"> PAGEREF _Toc1977133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72275D19" w14:textId="77777777" w:rsidR="001D5564" w:rsidRDefault="00F34561">
              <w:pPr>
                <w:pStyle w:val="Innehll2"/>
                <w:tabs>
                  <w:tab w:val="left" w:pos="880"/>
                  <w:tab w:val="right" w:leader="dot" w:pos="9060"/>
                </w:tabs>
                <w:rPr>
                  <w:rFonts w:eastAsiaTheme="minorEastAsia"/>
                  <w:noProof/>
                  <w:sz w:val="22"/>
                  <w:lang w:eastAsia="sv-SE"/>
                </w:rPr>
              </w:pPr>
              <w:hyperlink w:anchor="_Toc1977134" w:history="1">
                <w:r w:rsidR="001D5564" w:rsidRPr="005766C5">
                  <w:rPr>
                    <w:rStyle w:val="Hyperlnk"/>
                    <w:noProof/>
                  </w:rPr>
                  <w:t>2.1</w:t>
                </w:r>
                <w:r w:rsidR="001D5564">
                  <w:rPr>
                    <w:rFonts w:eastAsiaTheme="minorEastAsia"/>
                    <w:noProof/>
                    <w:sz w:val="22"/>
                    <w:lang w:eastAsia="sv-SE"/>
                  </w:rPr>
                  <w:tab/>
                </w:r>
                <w:r w:rsidR="001D5564" w:rsidRPr="005766C5">
                  <w:rPr>
                    <w:rStyle w:val="Hyperlnk"/>
                    <w:noProof/>
                  </w:rPr>
                  <w:t>Bakgrund</w:t>
                </w:r>
                <w:r w:rsidR="001D5564">
                  <w:rPr>
                    <w:noProof/>
                    <w:webHidden/>
                  </w:rPr>
                  <w:tab/>
                </w:r>
                <w:r w:rsidR="001D5564">
                  <w:rPr>
                    <w:noProof/>
                    <w:webHidden/>
                  </w:rPr>
                  <w:fldChar w:fldCharType="begin"/>
                </w:r>
                <w:r w:rsidR="001D5564">
                  <w:rPr>
                    <w:noProof/>
                    <w:webHidden/>
                  </w:rPr>
                  <w:instrText xml:space="preserve"> PAGEREF _Toc1977134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6B2B7135" w14:textId="77777777" w:rsidR="001D5564" w:rsidRDefault="00F34561">
              <w:pPr>
                <w:pStyle w:val="Innehll2"/>
                <w:tabs>
                  <w:tab w:val="left" w:pos="880"/>
                  <w:tab w:val="right" w:leader="dot" w:pos="9060"/>
                </w:tabs>
                <w:rPr>
                  <w:rFonts w:eastAsiaTheme="minorEastAsia"/>
                  <w:noProof/>
                  <w:sz w:val="22"/>
                  <w:lang w:eastAsia="sv-SE"/>
                </w:rPr>
              </w:pPr>
              <w:hyperlink w:anchor="_Toc1977135" w:history="1">
                <w:r w:rsidR="001D5564" w:rsidRPr="005766C5">
                  <w:rPr>
                    <w:rStyle w:val="Hyperlnk"/>
                    <w:noProof/>
                  </w:rPr>
                  <w:t>2.2</w:t>
                </w:r>
                <w:r w:rsidR="001D5564">
                  <w:rPr>
                    <w:rFonts w:eastAsiaTheme="minorEastAsia"/>
                    <w:noProof/>
                    <w:sz w:val="22"/>
                    <w:lang w:eastAsia="sv-SE"/>
                  </w:rPr>
                  <w:tab/>
                </w:r>
                <w:r w:rsidR="001D5564" w:rsidRPr="005766C5">
                  <w:rPr>
                    <w:rStyle w:val="Hyperlnk"/>
                    <w:noProof/>
                  </w:rPr>
                  <w:t>Verksamhetens övergripande mål och strategier</w:t>
                </w:r>
                <w:r w:rsidR="001D5564">
                  <w:rPr>
                    <w:noProof/>
                    <w:webHidden/>
                  </w:rPr>
                  <w:tab/>
                </w:r>
                <w:r w:rsidR="001D5564">
                  <w:rPr>
                    <w:noProof/>
                    <w:webHidden/>
                  </w:rPr>
                  <w:fldChar w:fldCharType="begin"/>
                </w:r>
                <w:r w:rsidR="001D5564">
                  <w:rPr>
                    <w:noProof/>
                    <w:webHidden/>
                  </w:rPr>
                  <w:instrText xml:space="preserve"> PAGEREF _Toc1977135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7CA2DDA2" w14:textId="77777777" w:rsidR="001D5564" w:rsidRDefault="00F34561">
              <w:pPr>
                <w:pStyle w:val="Innehll1"/>
                <w:tabs>
                  <w:tab w:val="left" w:pos="440"/>
                  <w:tab w:val="right" w:leader="dot" w:pos="9060"/>
                </w:tabs>
                <w:rPr>
                  <w:rFonts w:eastAsiaTheme="minorEastAsia"/>
                  <w:noProof/>
                  <w:sz w:val="22"/>
                  <w:lang w:eastAsia="sv-SE"/>
                </w:rPr>
              </w:pPr>
              <w:hyperlink w:anchor="_Toc1977136" w:history="1">
                <w:r w:rsidR="001D5564" w:rsidRPr="005766C5">
                  <w:rPr>
                    <w:rStyle w:val="Hyperlnk"/>
                    <w:noProof/>
                  </w:rPr>
                  <w:t>3</w:t>
                </w:r>
                <w:r w:rsidR="001D5564">
                  <w:rPr>
                    <w:rFonts w:eastAsiaTheme="minorEastAsia"/>
                    <w:noProof/>
                    <w:sz w:val="22"/>
                    <w:lang w:eastAsia="sv-SE"/>
                  </w:rPr>
                  <w:tab/>
                </w:r>
                <w:r w:rsidR="001D5564" w:rsidRPr="005766C5">
                  <w:rPr>
                    <w:rStyle w:val="Hyperlnk"/>
                    <w:noProof/>
                  </w:rPr>
                  <w:t>Beställare</w:t>
                </w:r>
                <w:r w:rsidR="001D5564">
                  <w:rPr>
                    <w:noProof/>
                    <w:webHidden/>
                  </w:rPr>
                  <w:tab/>
                </w:r>
                <w:r w:rsidR="001D5564">
                  <w:rPr>
                    <w:noProof/>
                    <w:webHidden/>
                  </w:rPr>
                  <w:fldChar w:fldCharType="begin"/>
                </w:r>
                <w:r w:rsidR="001D5564">
                  <w:rPr>
                    <w:noProof/>
                    <w:webHidden/>
                  </w:rPr>
                  <w:instrText xml:space="preserve"> PAGEREF _Toc1977136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0F1D98E6" w14:textId="77777777" w:rsidR="001D5564" w:rsidRDefault="00F34561">
              <w:pPr>
                <w:pStyle w:val="Innehll1"/>
                <w:tabs>
                  <w:tab w:val="left" w:pos="440"/>
                  <w:tab w:val="right" w:leader="dot" w:pos="9060"/>
                </w:tabs>
                <w:rPr>
                  <w:rFonts w:eastAsiaTheme="minorEastAsia"/>
                  <w:noProof/>
                  <w:sz w:val="22"/>
                  <w:lang w:eastAsia="sv-SE"/>
                </w:rPr>
              </w:pPr>
              <w:hyperlink w:anchor="_Toc1977137" w:history="1">
                <w:r w:rsidR="001D5564" w:rsidRPr="005766C5">
                  <w:rPr>
                    <w:rStyle w:val="Hyperlnk"/>
                    <w:noProof/>
                  </w:rPr>
                  <w:t>4</w:t>
                </w:r>
                <w:r w:rsidR="001D5564">
                  <w:rPr>
                    <w:rFonts w:eastAsiaTheme="minorEastAsia"/>
                    <w:noProof/>
                    <w:sz w:val="22"/>
                    <w:lang w:eastAsia="sv-SE"/>
                  </w:rPr>
                  <w:tab/>
                </w:r>
                <w:r w:rsidR="001D5564" w:rsidRPr="005766C5">
                  <w:rPr>
                    <w:rStyle w:val="Hyperlnk"/>
                    <w:noProof/>
                  </w:rPr>
                  <w:t>Mål</w:t>
                </w:r>
                <w:r w:rsidR="001D5564">
                  <w:rPr>
                    <w:noProof/>
                    <w:webHidden/>
                  </w:rPr>
                  <w:tab/>
                </w:r>
                <w:r w:rsidR="001D5564">
                  <w:rPr>
                    <w:noProof/>
                    <w:webHidden/>
                  </w:rPr>
                  <w:fldChar w:fldCharType="begin"/>
                </w:r>
                <w:r w:rsidR="001D5564">
                  <w:rPr>
                    <w:noProof/>
                    <w:webHidden/>
                  </w:rPr>
                  <w:instrText xml:space="preserve"> PAGEREF _Toc1977137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7D7F6B92" w14:textId="77777777" w:rsidR="001D5564" w:rsidRDefault="00F34561">
              <w:pPr>
                <w:pStyle w:val="Innehll2"/>
                <w:tabs>
                  <w:tab w:val="left" w:pos="880"/>
                  <w:tab w:val="right" w:leader="dot" w:pos="9060"/>
                </w:tabs>
                <w:rPr>
                  <w:rFonts w:eastAsiaTheme="minorEastAsia"/>
                  <w:noProof/>
                  <w:sz w:val="22"/>
                  <w:lang w:eastAsia="sv-SE"/>
                </w:rPr>
              </w:pPr>
              <w:hyperlink w:anchor="_Toc1977138" w:history="1">
                <w:r w:rsidR="001D5564" w:rsidRPr="005766C5">
                  <w:rPr>
                    <w:rStyle w:val="Hyperlnk"/>
                    <w:noProof/>
                  </w:rPr>
                  <w:t>4.1</w:t>
                </w:r>
                <w:r w:rsidR="001D5564">
                  <w:rPr>
                    <w:rFonts w:eastAsiaTheme="minorEastAsia"/>
                    <w:noProof/>
                    <w:sz w:val="22"/>
                    <w:lang w:eastAsia="sv-SE"/>
                  </w:rPr>
                  <w:tab/>
                </w:r>
                <w:r w:rsidR="001D5564" w:rsidRPr="005766C5">
                  <w:rPr>
                    <w:rStyle w:val="Hyperlnk"/>
                    <w:noProof/>
                  </w:rPr>
                  <w:t>Effektmål</w:t>
                </w:r>
                <w:r w:rsidR="001D5564">
                  <w:rPr>
                    <w:noProof/>
                    <w:webHidden/>
                  </w:rPr>
                  <w:tab/>
                </w:r>
                <w:r w:rsidR="001D5564">
                  <w:rPr>
                    <w:noProof/>
                    <w:webHidden/>
                  </w:rPr>
                  <w:fldChar w:fldCharType="begin"/>
                </w:r>
                <w:r w:rsidR="001D5564">
                  <w:rPr>
                    <w:noProof/>
                    <w:webHidden/>
                  </w:rPr>
                  <w:instrText xml:space="preserve"> PAGEREF _Toc1977138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1C4EACD6" w14:textId="77777777" w:rsidR="001D5564" w:rsidRDefault="00F34561">
              <w:pPr>
                <w:pStyle w:val="Innehll2"/>
                <w:tabs>
                  <w:tab w:val="left" w:pos="880"/>
                  <w:tab w:val="right" w:leader="dot" w:pos="9060"/>
                </w:tabs>
                <w:rPr>
                  <w:rFonts w:eastAsiaTheme="minorEastAsia"/>
                  <w:noProof/>
                  <w:sz w:val="22"/>
                  <w:lang w:eastAsia="sv-SE"/>
                </w:rPr>
              </w:pPr>
              <w:hyperlink w:anchor="_Toc1977139" w:history="1">
                <w:r w:rsidR="001D5564" w:rsidRPr="005766C5">
                  <w:rPr>
                    <w:rStyle w:val="Hyperlnk"/>
                    <w:noProof/>
                  </w:rPr>
                  <w:t>4.2</w:t>
                </w:r>
                <w:r w:rsidR="001D5564">
                  <w:rPr>
                    <w:rFonts w:eastAsiaTheme="minorEastAsia"/>
                    <w:noProof/>
                    <w:sz w:val="22"/>
                    <w:lang w:eastAsia="sv-SE"/>
                  </w:rPr>
                  <w:tab/>
                </w:r>
                <w:r w:rsidR="001D5564" w:rsidRPr="005766C5">
                  <w:rPr>
                    <w:rStyle w:val="Hyperlnk"/>
                    <w:noProof/>
                  </w:rPr>
                  <w:t>Projektmål</w:t>
                </w:r>
                <w:r w:rsidR="001D5564">
                  <w:rPr>
                    <w:noProof/>
                    <w:webHidden/>
                  </w:rPr>
                  <w:tab/>
                </w:r>
                <w:r w:rsidR="001D5564">
                  <w:rPr>
                    <w:noProof/>
                    <w:webHidden/>
                  </w:rPr>
                  <w:fldChar w:fldCharType="begin"/>
                </w:r>
                <w:r w:rsidR="001D5564">
                  <w:rPr>
                    <w:noProof/>
                    <w:webHidden/>
                  </w:rPr>
                  <w:instrText xml:space="preserve"> PAGEREF _Toc1977139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11495DB2" w14:textId="77777777" w:rsidR="001D5564" w:rsidRDefault="00F34561">
              <w:pPr>
                <w:pStyle w:val="Innehll1"/>
                <w:tabs>
                  <w:tab w:val="left" w:pos="440"/>
                  <w:tab w:val="right" w:leader="dot" w:pos="9060"/>
                </w:tabs>
                <w:rPr>
                  <w:rFonts w:eastAsiaTheme="minorEastAsia"/>
                  <w:noProof/>
                  <w:sz w:val="22"/>
                  <w:lang w:eastAsia="sv-SE"/>
                </w:rPr>
              </w:pPr>
              <w:hyperlink w:anchor="_Toc1977140" w:history="1">
                <w:r w:rsidR="001D5564" w:rsidRPr="005766C5">
                  <w:rPr>
                    <w:rStyle w:val="Hyperlnk"/>
                    <w:noProof/>
                  </w:rPr>
                  <w:t>5</w:t>
                </w:r>
                <w:r w:rsidR="001D5564">
                  <w:rPr>
                    <w:rFonts w:eastAsiaTheme="minorEastAsia"/>
                    <w:noProof/>
                    <w:sz w:val="22"/>
                    <w:lang w:eastAsia="sv-SE"/>
                  </w:rPr>
                  <w:tab/>
                </w:r>
                <w:r w:rsidR="001D5564" w:rsidRPr="005766C5">
                  <w:rPr>
                    <w:rStyle w:val="Hyperlnk"/>
                    <w:noProof/>
                  </w:rPr>
                  <w:t>Avgränsningar</w:t>
                </w:r>
                <w:r w:rsidR="001D5564">
                  <w:rPr>
                    <w:noProof/>
                    <w:webHidden/>
                  </w:rPr>
                  <w:tab/>
                </w:r>
                <w:r w:rsidR="001D5564">
                  <w:rPr>
                    <w:noProof/>
                    <w:webHidden/>
                  </w:rPr>
                  <w:fldChar w:fldCharType="begin"/>
                </w:r>
                <w:r w:rsidR="001D5564">
                  <w:rPr>
                    <w:noProof/>
                    <w:webHidden/>
                  </w:rPr>
                  <w:instrText xml:space="preserve"> PAGEREF _Toc1977140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469C21DF" w14:textId="77777777" w:rsidR="001D5564" w:rsidRDefault="00F34561">
              <w:pPr>
                <w:pStyle w:val="Innehll1"/>
                <w:tabs>
                  <w:tab w:val="left" w:pos="440"/>
                  <w:tab w:val="right" w:leader="dot" w:pos="9060"/>
                </w:tabs>
                <w:rPr>
                  <w:rFonts w:eastAsiaTheme="minorEastAsia"/>
                  <w:noProof/>
                  <w:sz w:val="22"/>
                  <w:lang w:eastAsia="sv-SE"/>
                </w:rPr>
              </w:pPr>
              <w:hyperlink w:anchor="_Toc1977141" w:history="1">
                <w:r w:rsidR="001D5564" w:rsidRPr="005766C5">
                  <w:rPr>
                    <w:rStyle w:val="Hyperlnk"/>
                    <w:noProof/>
                  </w:rPr>
                  <w:t>6</w:t>
                </w:r>
                <w:r w:rsidR="001D5564">
                  <w:rPr>
                    <w:rFonts w:eastAsiaTheme="minorEastAsia"/>
                    <w:noProof/>
                    <w:sz w:val="22"/>
                    <w:lang w:eastAsia="sv-SE"/>
                  </w:rPr>
                  <w:tab/>
                </w:r>
                <w:r w:rsidR="001D5564" w:rsidRPr="005766C5">
                  <w:rPr>
                    <w:rStyle w:val="Hyperlnk"/>
                    <w:noProof/>
                  </w:rPr>
                  <w:t>Utgångspunkter</w:t>
                </w:r>
                <w:r w:rsidR="001D5564">
                  <w:rPr>
                    <w:noProof/>
                    <w:webHidden/>
                  </w:rPr>
                  <w:tab/>
                </w:r>
                <w:r w:rsidR="001D5564">
                  <w:rPr>
                    <w:noProof/>
                    <w:webHidden/>
                  </w:rPr>
                  <w:fldChar w:fldCharType="begin"/>
                </w:r>
                <w:r w:rsidR="001D5564">
                  <w:rPr>
                    <w:noProof/>
                    <w:webHidden/>
                  </w:rPr>
                  <w:instrText xml:space="preserve"> PAGEREF _Toc1977141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6ECC484B" w14:textId="77777777" w:rsidR="001D5564" w:rsidRDefault="00F34561">
              <w:pPr>
                <w:pStyle w:val="Innehll1"/>
                <w:tabs>
                  <w:tab w:val="left" w:pos="440"/>
                  <w:tab w:val="right" w:leader="dot" w:pos="9060"/>
                </w:tabs>
                <w:rPr>
                  <w:rFonts w:eastAsiaTheme="minorEastAsia"/>
                  <w:noProof/>
                  <w:sz w:val="22"/>
                  <w:lang w:eastAsia="sv-SE"/>
                </w:rPr>
              </w:pPr>
              <w:hyperlink w:anchor="_Toc1977142" w:history="1">
                <w:r w:rsidR="001D5564" w:rsidRPr="005766C5">
                  <w:rPr>
                    <w:rStyle w:val="Hyperlnk"/>
                    <w:noProof/>
                  </w:rPr>
                  <w:t>7</w:t>
                </w:r>
                <w:r w:rsidR="001D5564">
                  <w:rPr>
                    <w:rFonts w:eastAsiaTheme="minorEastAsia"/>
                    <w:noProof/>
                    <w:sz w:val="22"/>
                    <w:lang w:eastAsia="sv-SE"/>
                  </w:rPr>
                  <w:tab/>
                </w:r>
                <w:r w:rsidR="001D5564" w:rsidRPr="005766C5">
                  <w:rPr>
                    <w:rStyle w:val="Hyperlnk"/>
                    <w:noProof/>
                  </w:rPr>
                  <w:t>Intressenter</w:t>
                </w:r>
                <w:r w:rsidR="001D5564">
                  <w:rPr>
                    <w:noProof/>
                    <w:webHidden/>
                  </w:rPr>
                  <w:tab/>
                </w:r>
                <w:r w:rsidR="001D5564">
                  <w:rPr>
                    <w:noProof/>
                    <w:webHidden/>
                  </w:rPr>
                  <w:fldChar w:fldCharType="begin"/>
                </w:r>
                <w:r w:rsidR="001D5564">
                  <w:rPr>
                    <w:noProof/>
                    <w:webHidden/>
                  </w:rPr>
                  <w:instrText xml:space="preserve"> PAGEREF _Toc1977142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2DFE4EBF" w14:textId="77777777" w:rsidR="001D5564" w:rsidRDefault="00F34561">
              <w:pPr>
                <w:pStyle w:val="Innehll1"/>
                <w:tabs>
                  <w:tab w:val="left" w:pos="440"/>
                  <w:tab w:val="right" w:leader="dot" w:pos="9060"/>
                </w:tabs>
                <w:rPr>
                  <w:rFonts w:eastAsiaTheme="minorEastAsia"/>
                  <w:noProof/>
                  <w:sz w:val="22"/>
                  <w:lang w:eastAsia="sv-SE"/>
                </w:rPr>
              </w:pPr>
              <w:hyperlink w:anchor="_Toc1977143" w:history="1">
                <w:r w:rsidR="001D5564" w:rsidRPr="005766C5">
                  <w:rPr>
                    <w:rStyle w:val="Hyperlnk"/>
                    <w:noProof/>
                  </w:rPr>
                  <w:t>8</w:t>
                </w:r>
                <w:r w:rsidR="001D5564">
                  <w:rPr>
                    <w:rFonts w:eastAsiaTheme="minorEastAsia"/>
                    <w:noProof/>
                    <w:sz w:val="22"/>
                    <w:lang w:eastAsia="sv-SE"/>
                  </w:rPr>
                  <w:tab/>
                </w:r>
                <w:r w:rsidR="001D5564" w:rsidRPr="005766C5">
                  <w:rPr>
                    <w:rStyle w:val="Hyperlnk"/>
                    <w:noProof/>
                  </w:rPr>
                  <w:t>Beroenden</w:t>
                </w:r>
                <w:r w:rsidR="001D5564">
                  <w:rPr>
                    <w:noProof/>
                    <w:webHidden/>
                  </w:rPr>
                  <w:tab/>
                </w:r>
                <w:r w:rsidR="001D5564">
                  <w:rPr>
                    <w:noProof/>
                    <w:webHidden/>
                  </w:rPr>
                  <w:fldChar w:fldCharType="begin"/>
                </w:r>
                <w:r w:rsidR="001D5564">
                  <w:rPr>
                    <w:noProof/>
                    <w:webHidden/>
                  </w:rPr>
                  <w:instrText xml:space="preserve"> PAGEREF _Toc1977143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101FC5A3" w14:textId="77777777" w:rsidR="001D5564" w:rsidRDefault="00F34561">
              <w:pPr>
                <w:pStyle w:val="Innehll1"/>
                <w:tabs>
                  <w:tab w:val="left" w:pos="440"/>
                  <w:tab w:val="right" w:leader="dot" w:pos="9060"/>
                </w:tabs>
                <w:rPr>
                  <w:rFonts w:eastAsiaTheme="minorEastAsia"/>
                  <w:noProof/>
                  <w:sz w:val="22"/>
                  <w:lang w:eastAsia="sv-SE"/>
                </w:rPr>
              </w:pPr>
              <w:hyperlink w:anchor="_Toc1977144" w:history="1">
                <w:r w:rsidR="001D5564" w:rsidRPr="005766C5">
                  <w:rPr>
                    <w:rStyle w:val="Hyperlnk"/>
                    <w:noProof/>
                  </w:rPr>
                  <w:t>9</w:t>
                </w:r>
                <w:r w:rsidR="001D5564">
                  <w:rPr>
                    <w:rFonts w:eastAsiaTheme="minorEastAsia"/>
                    <w:noProof/>
                    <w:sz w:val="22"/>
                    <w:lang w:eastAsia="sv-SE"/>
                  </w:rPr>
                  <w:tab/>
                </w:r>
                <w:r w:rsidR="001D5564" w:rsidRPr="005766C5">
                  <w:rPr>
                    <w:rStyle w:val="Hyperlnk"/>
                    <w:noProof/>
                  </w:rPr>
                  <w:t>Påverkan</w:t>
                </w:r>
                <w:r w:rsidR="001D5564">
                  <w:rPr>
                    <w:noProof/>
                    <w:webHidden/>
                  </w:rPr>
                  <w:tab/>
                </w:r>
                <w:r w:rsidR="001D5564">
                  <w:rPr>
                    <w:noProof/>
                    <w:webHidden/>
                  </w:rPr>
                  <w:fldChar w:fldCharType="begin"/>
                </w:r>
                <w:r w:rsidR="001D5564">
                  <w:rPr>
                    <w:noProof/>
                    <w:webHidden/>
                  </w:rPr>
                  <w:instrText xml:space="preserve"> PAGEREF _Toc1977144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2DEDC64C" w14:textId="77777777" w:rsidR="001D5564" w:rsidRDefault="00F34561">
              <w:pPr>
                <w:pStyle w:val="Innehll1"/>
                <w:tabs>
                  <w:tab w:val="left" w:pos="660"/>
                  <w:tab w:val="right" w:leader="dot" w:pos="9060"/>
                </w:tabs>
                <w:rPr>
                  <w:rFonts w:eastAsiaTheme="minorEastAsia"/>
                  <w:noProof/>
                  <w:sz w:val="22"/>
                  <w:lang w:eastAsia="sv-SE"/>
                </w:rPr>
              </w:pPr>
              <w:hyperlink w:anchor="_Toc1977145" w:history="1">
                <w:r w:rsidR="001D5564" w:rsidRPr="005766C5">
                  <w:rPr>
                    <w:rStyle w:val="Hyperlnk"/>
                    <w:noProof/>
                  </w:rPr>
                  <w:t>10</w:t>
                </w:r>
                <w:r w:rsidR="001D5564">
                  <w:rPr>
                    <w:rFonts w:eastAsiaTheme="minorEastAsia"/>
                    <w:noProof/>
                    <w:sz w:val="22"/>
                    <w:lang w:eastAsia="sv-SE"/>
                  </w:rPr>
                  <w:tab/>
                </w:r>
                <w:r w:rsidR="001D5564" w:rsidRPr="005766C5">
                  <w:rPr>
                    <w:rStyle w:val="Hyperlnk"/>
                    <w:noProof/>
                  </w:rPr>
                  <w:t>Risker</w:t>
                </w:r>
                <w:r w:rsidR="001D5564">
                  <w:rPr>
                    <w:noProof/>
                    <w:webHidden/>
                  </w:rPr>
                  <w:tab/>
                </w:r>
                <w:r w:rsidR="001D5564">
                  <w:rPr>
                    <w:noProof/>
                    <w:webHidden/>
                  </w:rPr>
                  <w:fldChar w:fldCharType="begin"/>
                </w:r>
                <w:r w:rsidR="001D5564">
                  <w:rPr>
                    <w:noProof/>
                    <w:webHidden/>
                  </w:rPr>
                  <w:instrText xml:space="preserve"> PAGEREF _Toc1977145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15DD2169" w14:textId="77777777" w:rsidR="001D5564" w:rsidRDefault="00F34561">
              <w:pPr>
                <w:pStyle w:val="Innehll1"/>
                <w:tabs>
                  <w:tab w:val="left" w:pos="660"/>
                  <w:tab w:val="right" w:leader="dot" w:pos="9060"/>
                </w:tabs>
                <w:rPr>
                  <w:rFonts w:eastAsiaTheme="minorEastAsia"/>
                  <w:noProof/>
                  <w:sz w:val="22"/>
                  <w:lang w:eastAsia="sv-SE"/>
                </w:rPr>
              </w:pPr>
              <w:hyperlink w:anchor="_Toc1977146" w:history="1">
                <w:r w:rsidR="001D5564" w:rsidRPr="005766C5">
                  <w:rPr>
                    <w:rStyle w:val="Hyperlnk"/>
                    <w:noProof/>
                  </w:rPr>
                  <w:t>11</w:t>
                </w:r>
                <w:r w:rsidR="001D5564">
                  <w:rPr>
                    <w:rFonts w:eastAsiaTheme="minorEastAsia"/>
                    <w:noProof/>
                    <w:sz w:val="22"/>
                    <w:lang w:eastAsia="sv-SE"/>
                  </w:rPr>
                  <w:tab/>
                </w:r>
                <w:r w:rsidR="001D5564" w:rsidRPr="005766C5">
                  <w:rPr>
                    <w:rStyle w:val="Hyperlnk"/>
                    <w:noProof/>
                  </w:rPr>
                  <w:t>Tidplan</w:t>
                </w:r>
                <w:r w:rsidR="001D5564">
                  <w:rPr>
                    <w:noProof/>
                    <w:webHidden/>
                  </w:rPr>
                  <w:tab/>
                </w:r>
                <w:r w:rsidR="001D5564">
                  <w:rPr>
                    <w:noProof/>
                    <w:webHidden/>
                  </w:rPr>
                  <w:fldChar w:fldCharType="begin"/>
                </w:r>
                <w:r w:rsidR="001D5564">
                  <w:rPr>
                    <w:noProof/>
                    <w:webHidden/>
                  </w:rPr>
                  <w:instrText xml:space="preserve"> PAGEREF _Toc1977146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5F577DC7" w14:textId="77777777" w:rsidR="001D5564" w:rsidRDefault="00F34561">
              <w:pPr>
                <w:pStyle w:val="Innehll1"/>
                <w:tabs>
                  <w:tab w:val="left" w:pos="660"/>
                  <w:tab w:val="right" w:leader="dot" w:pos="9060"/>
                </w:tabs>
                <w:rPr>
                  <w:rFonts w:eastAsiaTheme="minorEastAsia"/>
                  <w:noProof/>
                  <w:sz w:val="22"/>
                  <w:lang w:eastAsia="sv-SE"/>
                </w:rPr>
              </w:pPr>
              <w:hyperlink w:anchor="_Toc1977147" w:history="1">
                <w:r w:rsidR="001D5564" w:rsidRPr="005766C5">
                  <w:rPr>
                    <w:rStyle w:val="Hyperlnk"/>
                    <w:noProof/>
                  </w:rPr>
                  <w:t>12</w:t>
                </w:r>
                <w:r w:rsidR="001D5564">
                  <w:rPr>
                    <w:rFonts w:eastAsiaTheme="minorEastAsia"/>
                    <w:noProof/>
                    <w:sz w:val="22"/>
                    <w:lang w:eastAsia="sv-SE"/>
                  </w:rPr>
                  <w:tab/>
                </w:r>
                <w:r w:rsidR="001D5564" w:rsidRPr="005766C5">
                  <w:rPr>
                    <w:rStyle w:val="Hyperlnk"/>
                    <w:noProof/>
                  </w:rPr>
                  <w:t>Resurser</w:t>
                </w:r>
                <w:r w:rsidR="001D5564">
                  <w:rPr>
                    <w:noProof/>
                    <w:webHidden/>
                  </w:rPr>
                  <w:tab/>
                </w:r>
                <w:r w:rsidR="001D5564">
                  <w:rPr>
                    <w:noProof/>
                    <w:webHidden/>
                  </w:rPr>
                  <w:fldChar w:fldCharType="begin"/>
                </w:r>
                <w:r w:rsidR="001D5564">
                  <w:rPr>
                    <w:noProof/>
                    <w:webHidden/>
                  </w:rPr>
                  <w:instrText xml:space="preserve"> PAGEREF _Toc1977147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3A8123D2" w14:textId="77777777" w:rsidR="001D5564" w:rsidRDefault="00F34561">
              <w:pPr>
                <w:pStyle w:val="Innehll1"/>
                <w:tabs>
                  <w:tab w:val="left" w:pos="660"/>
                  <w:tab w:val="right" w:leader="dot" w:pos="9060"/>
                </w:tabs>
                <w:rPr>
                  <w:rFonts w:eastAsiaTheme="minorEastAsia"/>
                  <w:noProof/>
                  <w:sz w:val="22"/>
                  <w:lang w:eastAsia="sv-SE"/>
                </w:rPr>
              </w:pPr>
              <w:hyperlink w:anchor="_Toc1977148" w:history="1">
                <w:r w:rsidR="001D5564" w:rsidRPr="005766C5">
                  <w:rPr>
                    <w:rStyle w:val="Hyperlnk"/>
                    <w:noProof/>
                  </w:rPr>
                  <w:t>13</w:t>
                </w:r>
                <w:r w:rsidR="001D5564">
                  <w:rPr>
                    <w:rFonts w:eastAsiaTheme="minorEastAsia"/>
                    <w:noProof/>
                    <w:sz w:val="22"/>
                    <w:lang w:eastAsia="sv-SE"/>
                  </w:rPr>
                  <w:tab/>
                </w:r>
                <w:r w:rsidR="001D5564" w:rsidRPr="005766C5">
                  <w:rPr>
                    <w:rStyle w:val="Hyperlnk"/>
                    <w:noProof/>
                  </w:rPr>
                  <w:t>Organisation</w:t>
                </w:r>
                <w:r w:rsidR="001D5564">
                  <w:rPr>
                    <w:noProof/>
                    <w:webHidden/>
                  </w:rPr>
                  <w:tab/>
                </w:r>
                <w:r w:rsidR="001D5564">
                  <w:rPr>
                    <w:noProof/>
                    <w:webHidden/>
                  </w:rPr>
                  <w:fldChar w:fldCharType="begin"/>
                </w:r>
                <w:r w:rsidR="001D5564">
                  <w:rPr>
                    <w:noProof/>
                    <w:webHidden/>
                  </w:rPr>
                  <w:instrText xml:space="preserve"> PAGEREF _Toc1977148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0747F1AE" w14:textId="77777777" w:rsidR="001D5564" w:rsidRDefault="00F34561">
              <w:pPr>
                <w:pStyle w:val="Innehll1"/>
                <w:tabs>
                  <w:tab w:val="left" w:pos="660"/>
                  <w:tab w:val="right" w:leader="dot" w:pos="9060"/>
                </w:tabs>
                <w:rPr>
                  <w:rFonts w:eastAsiaTheme="minorEastAsia"/>
                  <w:noProof/>
                  <w:sz w:val="22"/>
                  <w:lang w:eastAsia="sv-SE"/>
                </w:rPr>
              </w:pPr>
              <w:hyperlink w:anchor="_Toc1977149" w:history="1">
                <w:r w:rsidR="001D5564" w:rsidRPr="005766C5">
                  <w:rPr>
                    <w:rStyle w:val="Hyperlnk"/>
                    <w:noProof/>
                  </w:rPr>
                  <w:t>14</w:t>
                </w:r>
                <w:r w:rsidR="001D5564">
                  <w:rPr>
                    <w:rFonts w:eastAsiaTheme="minorEastAsia"/>
                    <w:noProof/>
                    <w:sz w:val="22"/>
                    <w:lang w:eastAsia="sv-SE"/>
                  </w:rPr>
                  <w:tab/>
                </w:r>
                <w:r w:rsidR="001D5564" w:rsidRPr="005766C5">
                  <w:rPr>
                    <w:rStyle w:val="Hyperlnk"/>
                    <w:noProof/>
                  </w:rPr>
                  <w:t>Kostnads- och nyttokalkyl</w:t>
                </w:r>
                <w:r w:rsidR="001D5564">
                  <w:rPr>
                    <w:noProof/>
                    <w:webHidden/>
                  </w:rPr>
                  <w:tab/>
                </w:r>
                <w:r w:rsidR="001D5564">
                  <w:rPr>
                    <w:noProof/>
                    <w:webHidden/>
                  </w:rPr>
                  <w:fldChar w:fldCharType="begin"/>
                </w:r>
                <w:r w:rsidR="001D5564">
                  <w:rPr>
                    <w:noProof/>
                    <w:webHidden/>
                  </w:rPr>
                  <w:instrText xml:space="preserve"> PAGEREF _Toc1977149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6E0F5123" w14:textId="77777777" w:rsidR="001D5564" w:rsidRDefault="00F34561">
              <w:pPr>
                <w:pStyle w:val="Innehll1"/>
                <w:tabs>
                  <w:tab w:val="left" w:pos="660"/>
                  <w:tab w:val="right" w:leader="dot" w:pos="9060"/>
                </w:tabs>
                <w:rPr>
                  <w:rFonts w:eastAsiaTheme="minorEastAsia"/>
                  <w:noProof/>
                  <w:sz w:val="22"/>
                  <w:lang w:eastAsia="sv-SE"/>
                </w:rPr>
              </w:pPr>
              <w:hyperlink w:anchor="_Toc1977150" w:history="1">
                <w:r w:rsidR="001D5564" w:rsidRPr="005766C5">
                  <w:rPr>
                    <w:rStyle w:val="Hyperlnk"/>
                    <w:noProof/>
                  </w:rPr>
                  <w:t>15</w:t>
                </w:r>
                <w:r w:rsidR="001D5564">
                  <w:rPr>
                    <w:rFonts w:eastAsiaTheme="minorEastAsia"/>
                    <w:noProof/>
                    <w:sz w:val="22"/>
                    <w:lang w:eastAsia="sv-SE"/>
                  </w:rPr>
                  <w:tab/>
                </w:r>
                <w:r w:rsidR="001D5564" w:rsidRPr="005766C5">
                  <w:rPr>
                    <w:rStyle w:val="Hyperlnk"/>
                    <w:noProof/>
                  </w:rPr>
                  <w:t>Finansiering</w:t>
                </w:r>
                <w:r w:rsidR="001D5564">
                  <w:rPr>
                    <w:noProof/>
                    <w:webHidden/>
                  </w:rPr>
                  <w:tab/>
                </w:r>
                <w:r w:rsidR="001D5564">
                  <w:rPr>
                    <w:noProof/>
                    <w:webHidden/>
                  </w:rPr>
                  <w:fldChar w:fldCharType="begin"/>
                </w:r>
                <w:r w:rsidR="001D5564">
                  <w:rPr>
                    <w:noProof/>
                    <w:webHidden/>
                  </w:rPr>
                  <w:instrText xml:space="preserve"> PAGEREF _Toc1977150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5CA89D01" w14:textId="77777777" w:rsidR="001D5564" w:rsidRDefault="00F34561">
              <w:pPr>
                <w:pStyle w:val="Innehll1"/>
                <w:tabs>
                  <w:tab w:val="left" w:pos="660"/>
                  <w:tab w:val="right" w:leader="dot" w:pos="9060"/>
                </w:tabs>
                <w:rPr>
                  <w:rFonts w:eastAsiaTheme="minorEastAsia"/>
                  <w:noProof/>
                  <w:sz w:val="22"/>
                  <w:lang w:eastAsia="sv-SE"/>
                </w:rPr>
              </w:pPr>
              <w:hyperlink w:anchor="_Toc1977151" w:history="1">
                <w:r w:rsidR="001D5564" w:rsidRPr="005766C5">
                  <w:rPr>
                    <w:rStyle w:val="Hyperlnk"/>
                    <w:noProof/>
                  </w:rPr>
                  <w:t>16</w:t>
                </w:r>
                <w:r w:rsidR="001D5564">
                  <w:rPr>
                    <w:rFonts w:eastAsiaTheme="minorEastAsia"/>
                    <w:noProof/>
                    <w:sz w:val="22"/>
                    <w:lang w:eastAsia="sv-SE"/>
                  </w:rPr>
                  <w:tab/>
                </w:r>
                <w:r w:rsidR="001D5564" w:rsidRPr="005766C5">
                  <w:rPr>
                    <w:rStyle w:val="Hyperlnk"/>
                    <w:noProof/>
                  </w:rPr>
                  <w:t>Kvalitetssäkring</w:t>
                </w:r>
                <w:r w:rsidR="001D5564">
                  <w:rPr>
                    <w:noProof/>
                    <w:webHidden/>
                  </w:rPr>
                  <w:tab/>
                </w:r>
                <w:r w:rsidR="001D5564">
                  <w:rPr>
                    <w:noProof/>
                    <w:webHidden/>
                  </w:rPr>
                  <w:fldChar w:fldCharType="begin"/>
                </w:r>
                <w:r w:rsidR="001D5564">
                  <w:rPr>
                    <w:noProof/>
                    <w:webHidden/>
                  </w:rPr>
                  <w:instrText xml:space="preserve"> PAGEREF _Toc1977151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4B9C21C7" w14:textId="77777777" w:rsidR="001D5564" w:rsidRDefault="00F34561">
              <w:pPr>
                <w:pStyle w:val="Innehll1"/>
                <w:tabs>
                  <w:tab w:val="left" w:pos="660"/>
                  <w:tab w:val="right" w:leader="dot" w:pos="9060"/>
                </w:tabs>
                <w:rPr>
                  <w:rFonts w:eastAsiaTheme="minorEastAsia"/>
                  <w:noProof/>
                  <w:sz w:val="22"/>
                  <w:lang w:eastAsia="sv-SE"/>
                </w:rPr>
              </w:pPr>
              <w:hyperlink w:anchor="_Toc1977152" w:history="1">
                <w:r w:rsidR="001D5564" w:rsidRPr="005766C5">
                  <w:rPr>
                    <w:rStyle w:val="Hyperlnk"/>
                    <w:noProof/>
                  </w:rPr>
                  <w:t>17</w:t>
                </w:r>
                <w:r w:rsidR="001D5564">
                  <w:rPr>
                    <w:rFonts w:eastAsiaTheme="minorEastAsia"/>
                    <w:noProof/>
                    <w:sz w:val="22"/>
                    <w:lang w:eastAsia="sv-SE"/>
                  </w:rPr>
                  <w:tab/>
                </w:r>
                <w:r w:rsidR="001D5564" w:rsidRPr="005766C5">
                  <w:rPr>
                    <w:rStyle w:val="Hyperlnk"/>
                    <w:noProof/>
                  </w:rPr>
                  <w:t>Övertagande och acceptans</w:t>
                </w:r>
                <w:r w:rsidR="001D5564">
                  <w:rPr>
                    <w:noProof/>
                    <w:webHidden/>
                  </w:rPr>
                  <w:tab/>
                </w:r>
                <w:r w:rsidR="001D5564">
                  <w:rPr>
                    <w:noProof/>
                    <w:webHidden/>
                  </w:rPr>
                  <w:fldChar w:fldCharType="begin"/>
                </w:r>
                <w:r w:rsidR="001D5564">
                  <w:rPr>
                    <w:noProof/>
                    <w:webHidden/>
                  </w:rPr>
                  <w:instrText xml:space="preserve"> PAGEREF _Toc1977152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3FC8B725" w14:textId="77777777" w:rsidR="001D5564" w:rsidRDefault="00F34561">
              <w:pPr>
                <w:pStyle w:val="Innehll2"/>
                <w:tabs>
                  <w:tab w:val="left" w:pos="1100"/>
                  <w:tab w:val="right" w:leader="dot" w:pos="9060"/>
                </w:tabs>
                <w:rPr>
                  <w:rFonts w:eastAsiaTheme="minorEastAsia"/>
                  <w:noProof/>
                  <w:sz w:val="22"/>
                  <w:lang w:eastAsia="sv-SE"/>
                </w:rPr>
              </w:pPr>
              <w:hyperlink w:anchor="_Toc1977153" w:history="1">
                <w:r w:rsidR="001D5564" w:rsidRPr="005766C5">
                  <w:rPr>
                    <w:rStyle w:val="Hyperlnk"/>
                    <w:noProof/>
                  </w:rPr>
                  <w:t>17.1</w:t>
                </w:r>
                <w:r w:rsidR="001D5564">
                  <w:rPr>
                    <w:rFonts w:eastAsiaTheme="minorEastAsia"/>
                    <w:noProof/>
                    <w:sz w:val="22"/>
                    <w:lang w:eastAsia="sv-SE"/>
                  </w:rPr>
                  <w:tab/>
                </w:r>
                <w:r w:rsidR="001D5564" w:rsidRPr="005766C5">
                  <w:rPr>
                    <w:rStyle w:val="Hyperlnk"/>
                    <w:noProof/>
                  </w:rPr>
                  <w:t>Acceptanskriterier</w:t>
                </w:r>
                <w:r w:rsidR="001D5564">
                  <w:rPr>
                    <w:noProof/>
                    <w:webHidden/>
                  </w:rPr>
                  <w:tab/>
                </w:r>
                <w:r w:rsidR="001D5564">
                  <w:rPr>
                    <w:noProof/>
                    <w:webHidden/>
                  </w:rPr>
                  <w:fldChar w:fldCharType="begin"/>
                </w:r>
                <w:r w:rsidR="001D5564">
                  <w:rPr>
                    <w:noProof/>
                    <w:webHidden/>
                  </w:rPr>
                  <w:instrText xml:space="preserve"> PAGEREF _Toc1977153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1226D6D8" w14:textId="77777777" w:rsidR="001D5564" w:rsidRDefault="00F34561">
              <w:pPr>
                <w:pStyle w:val="Innehll2"/>
                <w:tabs>
                  <w:tab w:val="left" w:pos="1100"/>
                  <w:tab w:val="right" w:leader="dot" w:pos="9060"/>
                </w:tabs>
                <w:rPr>
                  <w:rFonts w:eastAsiaTheme="minorEastAsia"/>
                  <w:noProof/>
                  <w:sz w:val="22"/>
                  <w:lang w:eastAsia="sv-SE"/>
                </w:rPr>
              </w:pPr>
              <w:hyperlink w:anchor="_Toc1977154" w:history="1">
                <w:r w:rsidR="001D5564" w:rsidRPr="005766C5">
                  <w:rPr>
                    <w:rStyle w:val="Hyperlnk"/>
                    <w:noProof/>
                  </w:rPr>
                  <w:t>17.2</w:t>
                </w:r>
                <w:r w:rsidR="001D5564">
                  <w:rPr>
                    <w:rFonts w:eastAsiaTheme="minorEastAsia"/>
                    <w:noProof/>
                    <w:sz w:val="22"/>
                    <w:lang w:eastAsia="sv-SE"/>
                  </w:rPr>
                  <w:tab/>
                </w:r>
                <w:r w:rsidR="001D5564" w:rsidRPr="005766C5">
                  <w:rPr>
                    <w:rStyle w:val="Hyperlnk"/>
                    <w:noProof/>
                  </w:rPr>
                  <w:t>Effekthemtagning</w:t>
                </w:r>
                <w:r w:rsidR="001D5564">
                  <w:rPr>
                    <w:noProof/>
                    <w:webHidden/>
                  </w:rPr>
                  <w:tab/>
                </w:r>
                <w:r w:rsidR="001D5564">
                  <w:rPr>
                    <w:noProof/>
                    <w:webHidden/>
                  </w:rPr>
                  <w:fldChar w:fldCharType="begin"/>
                </w:r>
                <w:r w:rsidR="001D5564">
                  <w:rPr>
                    <w:noProof/>
                    <w:webHidden/>
                  </w:rPr>
                  <w:instrText xml:space="preserve"> PAGEREF _Toc1977154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770CCC1F" w14:textId="77777777" w:rsidR="001D5564" w:rsidRDefault="00F34561">
              <w:pPr>
                <w:pStyle w:val="Innehll1"/>
                <w:tabs>
                  <w:tab w:val="left" w:pos="660"/>
                  <w:tab w:val="right" w:leader="dot" w:pos="9060"/>
                </w:tabs>
                <w:rPr>
                  <w:rFonts w:eastAsiaTheme="minorEastAsia"/>
                  <w:noProof/>
                  <w:sz w:val="22"/>
                  <w:lang w:eastAsia="sv-SE"/>
                </w:rPr>
              </w:pPr>
              <w:hyperlink w:anchor="_Toc1977155" w:history="1">
                <w:r w:rsidR="001D5564" w:rsidRPr="005766C5">
                  <w:rPr>
                    <w:rStyle w:val="Hyperlnk"/>
                    <w:noProof/>
                  </w:rPr>
                  <w:t>18</w:t>
                </w:r>
                <w:r w:rsidR="001D5564">
                  <w:rPr>
                    <w:rFonts w:eastAsiaTheme="minorEastAsia"/>
                    <w:noProof/>
                    <w:sz w:val="22"/>
                    <w:lang w:eastAsia="sv-SE"/>
                  </w:rPr>
                  <w:tab/>
                </w:r>
                <w:r w:rsidR="001D5564" w:rsidRPr="005766C5">
                  <w:rPr>
                    <w:rStyle w:val="Hyperlnk"/>
                    <w:noProof/>
                  </w:rPr>
                  <w:t>Övriga direktiv</w:t>
                </w:r>
                <w:r w:rsidR="001D5564">
                  <w:rPr>
                    <w:noProof/>
                    <w:webHidden/>
                  </w:rPr>
                  <w:tab/>
                </w:r>
                <w:r w:rsidR="001D5564">
                  <w:rPr>
                    <w:noProof/>
                    <w:webHidden/>
                  </w:rPr>
                  <w:fldChar w:fldCharType="begin"/>
                </w:r>
                <w:r w:rsidR="001D5564">
                  <w:rPr>
                    <w:noProof/>
                    <w:webHidden/>
                  </w:rPr>
                  <w:instrText xml:space="preserve"> PAGEREF _Toc1977155 \h </w:instrText>
                </w:r>
                <w:r w:rsidR="001D5564">
                  <w:rPr>
                    <w:noProof/>
                    <w:webHidden/>
                  </w:rPr>
                </w:r>
                <w:r w:rsidR="001D5564">
                  <w:rPr>
                    <w:noProof/>
                    <w:webHidden/>
                  </w:rPr>
                  <w:fldChar w:fldCharType="separate"/>
                </w:r>
                <w:r w:rsidR="003A3DC7">
                  <w:rPr>
                    <w:noProof/>
                    <w:webHidden/>
                  </w:rPr>
                  <w:t>2</w:t>
                </w:r>
                <w:r w:rsidR="001D5564">
                  <w:rPr>
                    <w:noProof/>
                    <w:webHidden/>
                  </w:rPr>
                  <w:fldChar w:fldCharType="end"/>
                </w:r>
              </w:hyperlink>
            </w:p>
            <w:p w14:paraId="40FFAF2F" w14:textId="77777777" w:rsidR="00AC1E87" w:rsidRDefault="00AC1E87" w:rsidP="00D02C6E">
              <w:r>
                <w:rPr>
                  <w:b/>
                  <w:bCs/>
                </w:rPr>
                <w:fldChar w:fldCharType="end"/>
              </w:r>
            </w:p>
          </w:sdtContent>
        </w:sdt>
        <w:p w14:paraId="2BF06389" w14:textId="77777777" w:rsidR="00AC1E87" w:rsidRDefault="00AC1E87" w:rsidP="00D02C6E">
          <w:r>
            <w:br w:type="page"/>
          </w:r>
        </w:p>
        <w:p w14:paraId="402740DB" w14:textId="77777777" w:rsidR="00AC1E87" w:rsidRDefault="00AC1E87" w:rsidP="00D02C6E">
          <w:pPr>
            <w:pStyle w:val="FrRubrik"/>
          </w:pPr>
          <w:r w:rsidRPr="00741E6A">
            <w:lastRenderedPageBreak/>
            <w:t>Förändringshistorik</w:t>
          </w:r>
        </w:p>
        <w:p w14:paraId="3CEFF357" w14:textId="77777777" w:rsidR="00AC1E87" w:rsidRDefault="00AC1E87" w:rsidP="00D02C6E">
          <w:pPr>
            <w:pStyle w:val="DoldText"/>
          </w:pPr>
          <w:r>
            <w:t xml:space="preserve">Alla projekt ska ha en enhetlig hantering av olika dokuments utgåvor och versioner. Förändringshistoriken ger information om status för ett dokument. Var noga med att alltid ge dokumentet ett nytt versionsnummer när det ändras efter att det har distribuerats till någon annan eller publicerats. Ange gärna en översiktlig beskrivning om vad som har ändrats och orsaken till detta. Standarden för historiken som används är: </w:t>
          </w:r>
        </w:p>
        <w:p w14:paraId="5C572C04" w14:textId="77777777" w:rsidR="00AC1E87" w:rsidRDefault="00AC1E87" w:rsidP="00D02C6E">
          <w:pPr>
            <w:pStyle w:val="DoldText"/>
          </w:pPr>
          <w:r>
            <w:t>Dokument som ännu är arbetsdokument är en 0-version. När det presenteras i något officiellt sammanhang övergår det till att kallas ”ett första utkast”. Ett dokument som godkänts av exempelvis en ledningsgrupp eller styrgrupp räknas som ett ”fastsällt dokument”. Ett fastställt dokument exempelvis projektplan ändras vanligen under projektets gång och blir då en ”omarbetning av fastställt dokument”.</w:t>
          </w:r>
        </w:p>
        <w:tbl>
          <w:tblPr>
            <w:tblStyle w:val="Tabellrutnt"/>
            <w:tblW w:w="0" w:type="auto"/>
            <w:tblBorders>
              <w:top w:val="single" w:sz="4" w:space="0" w:color="D3D9DC" w:themeColor="background2" w:themeTint="99"/>
              <w:left w:val="single" w:sz="4" w:space="0" w:color="D3D9DC" w:themeColor="background2" w:themeTint="99"/>
              <w:bottom w:val="single" w:sz="4" w:space="0" w:color="D3D9DC" w:themeColor="background2" w:themeTint="99"/>
              <w:right w:val="single" w:sz="4" w:space="0" w:color="D3D9DC" w:themeColor="background2" w:themeTint="99"/>
              <w:insideH w:val="single" w:sz="4" w:space="0" w:color="D3D9DC" w:themeColor="background2" w:themeTint="99"/>
              <w:insideV w:val="single" w:sz="4" w:space="0" w:color="D3D9DC" w:themeColor="background2" w:themeTint="99"/>
            </w:tblBorders>
            <w:tblCellMar>
              <w:top w:w="85" w:type="dxa"/>
              <w:bottom w:w="85" w:type="dxa"/>
            </w:tblCellMar>
            <w:tblLook w:val="04A0" w:firstRow="1" w:lastRow="0" w:firstColumn="1" w:lastColumn="0" w:noHBand="0" w:noVBand="1"/>
          </w:tblPr>
          <w:tblGrid>
            <w:gridCol w:w="1134"/>
            <w:gridCol w:w="1384"/>
            <w:gridCol w:w="3969"/>
            <w:gridCol w:w="2552"/>
          </w:tblGrid>
          <w:tr w:rsidR="00AC1E87" w:rsidRPr="00617697" w14:paraId="19197595" w14:textId="77777777" w:rsidTr="00936EDF">
            <w:tc>
              <w:tcPr>
                <w:tcW w:w="1134" w:type="dxa"/>
              </w:tcPr>
              <w:p w14:paraId="1740865F" w14:textId="77777777" w:rsidR="00AC1E87" w:rsidRPr="00617697" w:rsidRDefault="00AC1E87" w:rsidP="00936EDF">
                <w:pPr>
                  <w:pStyle w:val="TabelltextRubrik"/>
                </w:pPr>
                <w:r w:rsidRPr="00617697">
                  <w:t>Version</w:t>
                </w:r>
              </w:p>
            </w:tc>
            <w:tc>
              <w:tcPr>
                <w:tcW w:w="1384" w:type="dxa"/>
              </w:tcPr>
              <w:p w14:paraId="216FBA16" w14:textId="77777777" w:rsidR="00AC1E87" w:rsidRPr="00617697" w:rsidRDefault="00AC1E87" w:rsidP="00936EDF">
                <w:pPr>
                  <w:pStyle w:val="TabelltextRubrik"/>
                </w:pPr>
                <w:r w:rsidRPr="00617697">
                  <w:t>Datum</w:t>
                </w:r>
              </w:p>
            </w:tc>
            <w:tc>
              <w:tcPr>
                <w:tcW w:w="3969" w:type="dxa"/>
              </w:tcPr>
              <w:p w14:paraId="5642B415" w14:textId="77777777" w:rsidR="00AC1E87" w:rsidRPr="00617697" w:rsidRDefault="00AC1E87" w:rsidP="00936EDF">
                <w:pPr>
                  <w:pStyle w:val="TabelltextRubrik"/>
                </w:pPr>
                <w:r w:rsidRPr="00617697">
                  <w:t>Status och eventuell förändringsorsak</w:t>
                </w:r>
              </w:p>
            </w:tc>
            <w:tc>
              <w:tcPr>
                <w:tcW w:w="2552" w:type="dxa"/>
              </w:tcPr>
              <w:p w14:paraId="58037E84" w14:textId="77777777" w:rsidR="00AC1E87" w:rsidRPr="00617697" w:rsidRDefault="00AC1E87" w:rsidP="00936EDF">
                <w:pPr>
                  <w:pStyle w:val="TabelltextRubrik"/>
                </w:pPr>
                <w:r w:rsidRPr="00617697">
                  <w:t>Utfärdare</w:t>
                </w:r>
              </w:p>
            </w:tc>
          </w:tr>
          <w:tr w:rsidR="00AC1E87" w14:paraId="41B40B23" w14:textId="77777777" w:rsidTr="00936EDF">
            <w:tc>
              <w:tcPr>
                <w:tcW w:w="1134" w:type="dxa"/>
              </w:tcPr>
              <w:p w14:paraId="00C090A0" w14:textId="77777777" w:rsidR="00AC1E87" w:rsidRDefault="003A3DC7" w:rsidP="00936EDF">
                <w:pPr>
                  <w:pStyle w:val="Tabelltext"/>
                </w:pPr>
                <w:r>
                  <w:t>0.1</w:t>
                </w:r>
              </w:p>
              <w:p w14:paraId="76790624" w14:textId="77777777" w:rsidR="00AC1E87" w:rsidRDefault="00AC1E87" w:rsidP="00936EDF">
                <w:pPr>
                  <w:pStyle w:val="DoldText"/>
                </w:pPr>
                <w:r>
                  <w:t>0.1</w:t>
                </w:r>
              </w:p>
            </w:tc>
            <w:tc>
              <w:tcPr>
                <w:tcW w:w="1384" w:type="dxa"/>
              </w:tcPr>
              <w:p w14:paraId="1BED7FE1" w14:textId="44F627AD" w:rsidR="00AC1E87" w:rsidRDefault="003A3DC7" w:rsidP="00936EDF">
                <w:pPr>
                  <w:pStyle w:val="Tabelltext"/>
                </w:pPr>
                <w:r>
                  <w:t>202</w:t>
                </w:r>
                <w:r w:rsidR="00550F09">
                  <w:t>2</w:t>
                </w:r>
                <w:r>
                  <w:t>-</w:t>
                </w:r>
                <w:r w:rsidR="00550F09">
                  <w:t>03</w:t>
                </w:r>
                <w:r>
                  <w:t>-03</w:t>
                </w:r>
              </w:p>
              <w:p w14:paraId="014F8FDE" w14:textId="77777777" w:rsidR="00AC1E87" w:rsidRDefault="00AC1E87" w:rsidP="00936EDF">
                <w:pPr>
                  <w:pStyle w:val="DoldText"/>
                </w:pPr>
                <w:r>
                  <w:t>2000-00-00</w:t>
                </w:r>
              </w:p>
            </w:tc>
            <w:tc>
              <w:tcPr>
                <w:tcW w:w="3969" w:type="dxa"/>
              </w:tcPr>
              <w:p w14:paraId="644EE2CE" w14:textId="77777777" w:rsidR="00AC1E87" w:rsidRDefault="003A3DC7" w:rsidP="00936EDF">
                <w:pPr>
                  <w:pStyle w:val="Tabelltext"/>
                </w:pPr>
                <w:r w:rsidRPr="004814F8">
                  <w:t>Första utkast av projektdirektiv</w:t>
                </w:r>
              </w:p>
              <w:p w14:paraId="415FEAA7" w14:textId="77777777" w:rsidR="00AC1E87" w:rsidRDefault="00AC1E87" w:rsidP="00936EDF">
                <w:pPr>
                  <w:pStyle w:val="DoldText"/>
                </w:pPr>
                <w:r>
                  <w:t>Första version av arbetsdokument</w:t>
                </w:r>
              </w:p>
            </w:tc>
            <w:tc>
              <w:tcPr>
                <w:tcW w:w="2552" w:type="dxa"/>
              </w:tcPr>
              <w:p w14:paraId="17B9EA9A" w14:textId="77777777" w:rsidR="00AC1E87" w:rsidRDefault="003A3DC7" w:rsidP="00936EDF">
                <w:pPr>
                  <w:pStyle w:val="Tabelltext"/>
                </w:pPr>
                <w:r>
                  <w:t>Niklas Bergström</w:t>
                </w:r>
              </w:p>
              <w:p w14:paraId="5269D8EE" w14:textId="77777777" w:rsidR="00AC1E87" w:rsidRDefault="00AC1E87" w:rsidP="00936EDF">
                <w:pPr>
                  <w:pStyle w:val="DoldText"/>
                </w:pPr>
                <w:r>
                  <w:t>Förnamn Efternamn</w:t>
                </w:r>
              </w:p>
            </w:tc>
          </w:tr>
          <w:tr w:rsidR="00AC1E87" w14:paraId="12E32426" w14:textId="77777777" w:rsidTr="00936EDF">
            <w:tc>
              <w:tcPr>
                <w:tcW w:w="1134" w:type="dxa"/>
              </w:tcPr>
              <w:p w14:paraId="331C0E0A" w14:textId="77777777" w:rsidR="00AC1E87" w:rsidRDefault="00AC1E87" w:rsidP="00936EDF">
                <w:pPr>
                  <w:pStyle w:val="Tabelltext"/>
                </w:pPr>
              </w:p>
              <w:p w14:paraId="565364AE" w14:textId="77777777" w:rsidR="00AC1E87" w:rsidRDefault="00AC1E87" w:rsidP="00936EDF">
                <w:pPr>
                  <w:pStyle w:val="DoldText"/>
                </w:pPr>
                <w:r>
                  <w:t>0.2</w:t>
                </w:r>
              </w:p>
            </w:tc>
            <w:tc>
              <w:tcPr>
                <w:tcW w:w="1384" w:type="dxa"/>
              </w:tcPr>
              <w:p w14:paraId="584A5940" w14:textId="77777777" w:rsidR="00AC1E87" w:rsidRDefault="00AC1E87" w:rsidP="00936EDF">
                <w:pPr>
                  <w:pStyle w:val="Tabelltext"/>
                </w:pPr>
              </w:p>
              <w:p w14:paraId="374ED7A0" w14:textId="77777777" w:rsidR="00AC1E87" w:rsidRDefault="00AC1E87" w:rsidP="00936EDF">
                <w:pPr>
                  <w:pStyle w:val="DoldText"/>
                </w:pPr>
                <w:r>
                  <w:t>2000-00-00</w:t>
                </w:r>
              </w:p>
            </w:tc>
            <w:tc>
              <w:tcPr>
                <w:tcW w:w="3969" w:type="dxa"/>
              </w:tcPr>
              <w:p w14:paraId="66B2D3C3" w14:textId="77777777" w:rsidR="00AC1E87" w:rsidRDefault="00AC1E87" w:rsidP="00936EDF">
                <w:pPr>
                  <w:pStyle w:val="Tabelltext"/>
                </w:pPr>
              </w:p>
              <w:p w14:paraId="7572DA58" w14:textId="77777777" w:rsidR="00AC1E87" w:rsidRDefault="00AC1E87" w:rsidP="00936EDF">
                <w:pPr>
                  <w:pStyle w:val="DoldText"/>
                </w:pPr>
                <w:r>
                  <w:t>Andra version av arbetsdokument</w:t>
                </w:r>
              </w:p>
            </w:tc>
            <w:tc>
              <w:tcPr>
                <w:tcW w:w="2552" w:type="dxa"/>
              </w:tcPr>
              <w:p w14:paraId="522F617F" w14:textId="77777777" w:rsidR="00AC1E87" w:rsidRDefault="00AC1E87" w:rsidP="00936EDF">
                <w:pPr>
                  <w:pStyle w:val="Tabelltext"/>
                </w:pPr>
              </w:p>
              <w:p w14:paraId="7EBC24F7" w14:textId="77777777" w:rsidR="00AC1E87" w:rsidRDefault="00AC1E87" w:rsidP="00936EDF">
                <w:pPr>
                  <w:pStyle w:val="DoldText"/>
                </w:pPr>
                <w:r>
                  <w:t>Förnamn Efternamn</w:t>
                </w:r>
              </w:p>
            </w:tc>
          </w:tr>
          <w:tr w:rsidR="00AC1E87" w14:paraId="7468E976" w14:textId="77777777" w:rsidTr="00936EDF">
            <w:tc>
              <w:tcPr>
                <w:tcW w:w="1134" w:type="dxa"/>
              </w:tcPr>
              <w:p w14:paraId="2EEE8891" w14:textId="77777777" w:rsidR="00AC1E87" w:rsidRDefault="00AC1E87" w:rsidP="00936EDF">
                <w:pPr>
                  <w:pStyle w:val="Tabelltext"/>
                </w:pPr>
              </w:p>
              <w:p w14:paraId="0FF9F673" w14:textId="77777777" w:rsidR="00AC1E87" w:rsidRDefault="00AC1E87" w:rsidP="00936EDF">
                <w:pPr>
                  <w:pStyle w:val="DoldText"/>
                </w:pPr>
                <w:r>
                  <w:t>1.0 a</w:t>
                </w:r>
              </w:p>
            </w:tc>
            <w:tc>
              <w:tcPr>
                <w:tcW w:w="1384" w:type="dxa"/>
              </w:tcPr>
              <w:p w14:paraId="0370501B" w14:textId="77777777" w:rsidR="00AC1E87" w:rsidRDefault="00AC1E87" w:rsidP="00936EDF">
                <w:pPr>
                  <w:pStyle w:val="Tabelltext"/>
                </w:pPr>
              </w:p>
              <w:p w14:paraId="06BDC360" w14:textId="77777777" w:rsidR="00AC1E87" w:rsidRDefault="00AC1E87" w:rsidP="00936EDF">
                <w:pPr>
                  <w:pStyle w:val="DoldText"/>
                </w:pPr>
                <w:r>
                  <w:t>2000-00-00</w:t>
                </w:r>
              </w:p>
            </w:tc>
            <w:tc>
              <w:tcPr>
                <w:tcW w:w="3969" w:type="dxa"/>
              </w:tcPr>
              <w:p w14:paraId="38FCE9C1" w14:textId="77777777" w:rsidR="00AC1E87" w:rsidRDefault="00AC1E87" w:rsidP="00936EDF">
                <w:pPr>
                  <w:pStyle w:val="Tabelltext"/>
                </w:pPr>
              </w:p>
              <w:p w14:paraId="59A06D93" w14:textId="77777777" w:rsidR="00AC1E87" w:rsidRDefault="00AC1E87" w:rsidP="00936EDF">
                <w:pPr>
                  <w:pStyle w:val="DoldText"/>
                </w:pPr>
                <w:r>
                  <w:t>1:a utkastet</w:t>
                </w:r>
              </w:p>
            </w:tc>
            <w:tc>
              <w:tcPr>
                <w:tcW w:w="2552" w:type="dxa"/>
              </w:tcPr>
              <w:p w14:paraId="7A987FC8" w14:textId="77777777" w:rsidR="00AC1E87" w:rsidRDefault="00AC1E87" w:rsidP="00936EDF">
                <w:pPr>
                  <w:pStyle w:val="Tabelltext"/>
                </w:pPr>
              </w:p>
              <w:p w14:paraId="476B24A0" w14:textId="77777777" w:rsidR="00AC1E87" w:rsidRDefault="00AC1E87" w:rsidP="00936EDF">
                <w:pPr>
                  <w:pStyle w:val="DoldText"/>
                </w:pPr>
                <w:r>
                  <w:t>Förnamn Efternamn</w:t>
                </w:r>
              </w:p>
            </w:tc>
          </w:tr>
        </w:tbl>
        <w:p w14:paraId="77D13DD0" w14:textId="77777777" w:rsidR="00AC1E87" w:rsidRDefault="00AC1E87" w:rsidP="00D02C6E"/>
        <w:p w14:paraId="313D4EC6" w14:textId="77777777" w:rsidR="00AC1E87" w:rsidRDefault="00AC1E87" w:rsidP="00D02C6E">
          <w:pPr>
            <w:pStyle w:val="FrRubrik"/>
          </w:pPr>
          <w:r>
            <w:t>Relaterade dokument</w:t>
          </w:r>
        </w:p>
        <w:p w14:paraId="1803BF4C" w14:textId="77777777" w:rsidR="00AC1E87" w:rsidRDefault="00AC1E87" w:rsidP="00D02C6E">
          <w:pPr>
            <w:pStyle w:val="DoldText"/>
          </w:pPr>
          <w:r>
            <w:t>Vilka dokument har koppling till detta projekt. Vissa av dem kan vara styrande andra kan vara de som har beröring till ämnet. Namnge dessa nedan.</w:t>
          </w:r>
        </w:p>
        <w:tbl>
          <w:tblPr>
            <w:tblStyle w:val="Tabellrutnt"/>
            <w:tblW w:w="0" w:type="auto"/>
            <w:tblBorders>
              <w:top w:val="single" w:sz="4" w:space="0" w:color="D3D9DC" w:themeColor="background2" w:themeTint="99"/>
              <w:left w:val="single" w:sz="4" w:space="0" w:color="D3D9DC" w:themeColor="background2" w:themeTint="99"/>
              <w:bottom w:val="single" w:sz="4" w:space="0" w:color="D3D9DC" w:themeColor="background2" w:themeTint="99"/>
              <w:right w:val="single" w:sz="4" w:space="0" w:color="D3D9DC" w:themeColor="background2" w:themeTint="99"/>
              <w:insideH w:val="single" w:sz="4" w:space="0" w:color="D3D9DC" w:themeColor="background2" w:themeTint="99"/>
              <w:insideV w:val="single" w:sz="4" w:space="0" w:color="D3D9DC" w:themeColor="background2" w:themeTint="99"/>
            </w:tblBorders>
            <w:tblCellMar>
              <w:top w:w="85" w:type="dxa"/>
              <w:bottom w:w="85" w:type="dxa"/>
            </w:tblCellMar>
            <w:tblLook w:val="04A0" w:firstRow="1" w:lastRow="0" w:firstColumn="1" w:lastColumn="0" w:noHBand="0" w:noVBand="1"/>
          </w:tblPr>
          <w:tblGrid>
            <w:gridCol w:w="1119"/>
            <w:gridCol w:w="1356"/>
            <w:gridCol w:w="3879"/>
            <w:gridCol w:w="2706"/>
          </w:tblGrid>
          <w:tr w:rsidR="00AC1E87" w14:paraId="5B6DC5EF" w14:textId="77777777" w:rsidTr="00936EDF">
            <w:tc>
              <w:tcPr>
                <w:tcW w:w="1130" w:type="dxa"/>
              </w:tcPr>
              <w:p w14:paraId="62CE9761" w14:textId="77777777" w:rsidR="00AC1E87" w:rsidRDefault="00AC1E87" w:rsidP="00936EDF">
                <w:pPr>
                  <w:pStyle w:val="TabelltextRubrik"/>
                </w:pPr>
                <w:r>
                  <w:t>Version</w:t>
                </w:r>
              </w:p>
            </w:tc>
            <w:tc>
              <w:tcPr>
                <w:tcW w:w="1388" w:type="dxa"/>
              </w:tcPr>
              <w:p w14:paraId="2A925D19" w14:textId="77777777" w:rsidR="00AC1E87" w:rsidRDefault="00AC1E87" w:rsidP="00936EDF">
                <w:pPr>
                  <w:pStyle w:val="TabelltextRubrik"/>
                </w:pPr>
                <w:r>
                  <w:t>Datum</w:t>
                </w:r>
              </w:p>
            </w:tc>
            <w:tc>
              <w:tcPr>
                <w:tcW w:w="3969" w:type="dxa"/>
              </w:tcPr>
              <w:p w14:paraId="4C0A6165" w14:textId="77777777" w:rsidR="00AC1E87" w:rsidRDefault="00AC1E87" w:rsidP="00936EDF">
                <w:pPr>
                  <w:pStyle w:val="TabelltextRubrik"/>
                </w:pPr>
                <w:r>
                  <w:t>Benämning</w:t>
                </w:r>
              </w:p>
            </w:tc>
            <w:tc>
              <w:tcPr>
                <w:tcW w:w="2723" w:type="dxa"/>
              </w:tcPr>
              <w:p w14:paraId="45474D50" w14:textId="77777777" w:rsidR="00AC1E87" w:rsidRDefault="00AC1E87" w:rsidP="00936EDF">
                <w:pPr>
                  <w:pStyle w:val="TabelltextRubrik"/>
                </w:pPr>
                <w:proofErr w:type="spellStart"/>
                <w:r>
                  <w:t>Beslutinstans</w:t>
                </w:r>
                <w:proofErr w:type="spellEnd"/>
              </w:p>
            </w:tc>
          </w:tr>
          <w:tr w:rsidR="00AC1E87" w14:paraId="3BC701A8" w14:textId="77777777" w:rsidTr="00936EDF">
            <w:tc>
              <w:tcPr>
                <w:tcW w:w="1130" w:type="dxa"/>
              </w:tcPr>
              <w:sdt>
                <w:sdtPr>
                  <w:id w:val="-60255244"/>
                  <w:temporary/>
                  <w:showingPlcHdr/>
                  <w:text/>
                </w:sdtPr>
                <w:sdtContent>
                  <w:p w14:paraId="1D4F53CB" w14:textId="77777777" w:rsidR="00AC1E87" w:rsidRDefault="00AC1E87" w:rsidP="00936EDF">
                    <w:pPr>
                      <w:pStyle w:val="Tabelltext"/>
                    </w:pPr>
                    <w:r>
                      <w:rPr>
                        <w:rStyle w:val="Platshllartext"/>
                      </w:rPr>
                      <w:t>T</w:t>
                    </w:r>
                    <w:r w:rsidRPr="009A24F2">
                      <w:rPr>
                        <w:rStyle w:val="Platshllartext"/>
                      </w:rPr>
                      <w:t>ext.</w:t>
                    </w:r>
                  </w:p>
                </w:sdtContent>
              </w:sdt>
              <w:p w14:paraId="074E50CA" w14:textId="77777777" w:rsidR="00AC1E87" w:rsidRDefault="00AC1E87" w:rsidP="00936EDF">
                <w:pPr>
                  <w:pStyle w:val="DoldText"/>
                </w:pPr>
                <w:r>
                  <w:t>Versions nummer</w:t>
                </w:r>
              </w:p>
            </w:tc>
            <w:tc>
              <w:tcPr>
                <w:tcW w:w="1388" w:type="dxa"/>
              </w:tcPr>
              <w:sdt>
                <w:sdtPr>
                  <w:id w:val="1290940794"/>
                  <w:temporary/>
                  <w:showingPlcHdr/>
                  <w:text/>
                </w:sdtPr>
                <w:sdtContent>
                  <w:p w14:paraId="627E1824" w14:textId="77777777" w:rsidR="00AC1E87" w:rsidRDefault="00AC1E87" w:rsidP="00936EDF">
                    <w:pPr>
                      <w:pStyle w:val="Tabelltext"/>
                    </w:pPr>
                    <w:r>
                      <w:rPr>
                        <w:rStyle w:val="Platshllartext"/>
                      </w:rPr>
                      <w:t>T</w:t>
                    </w:r>
                    <w:r w:rsidRPr="009A24F2">
                      <w:rPr>
                        <w:rStyle w:val="Platshllartext"/>
                      </w:rPr>
                      <w:t>ext.</w:t>
                    </w:r>
                  </w:p>
                </w:sdtContent>
              </w:sdt>
              <w:p w14:paraId="1A711737" w14:textId="77777777" w:rsidR="00AC1E87" w:rsidRDefault="00AC1E87" w:rsidP="00936EDF">
                <w:pPr>
                  <w:pStyle w:val="DoldText"/>
                </w:pPr>
                <w:r>
                  <w:t>2000-00-00</w:t>
                </w:r>
              </w:p>
            </w:tc>
            <w:tc>
              <w:tcPr>
                <w:tcW w:w="3969" w:type="dxa"/>
              </w:tcPr>
              <w:p w14:paraId="6E7D5A1F" w14:textId="77777777" w:rsidR="00D31E60" w:rsidRDefault="009C4B7F" w:rsidP="009C4B7F">
                <w:pPr>
                  <w:pStyle w:val="Tabelltext"/>
                </w:pPr>
                <w:r>
                  <w:t xml:space="preserve">Mål- och resursplan </w:t>
                </w:r>
                <w:r w:rsidR="00550F09">
                  <w:t>2022</w:t>
                </w:r>
                <w:r>
                  <w:t xml:space="preserve"> med plan för </w:t>
                </w:r>
                <w:proofErr w:type="gramStart"/>
                <w:r>
                  <w:t>202</w:t>
                </w:r>
                <w:r w:rsidR="00550F09">
                  <w:t>3</w:t>
                </w:r>
                <w:r>
                  <w:t>-202</w:t>
                </w:r>
                <w:r w:rsidR="00550F09">
                  <w:t>4</w:t>
                </w:r>
                <w:proofErr w:type="gramEnd"/>
                <w:r>
                  <w:t xml:space="preserve">. </w:t>
                </w:r>
              </w:p>
              <w:p w14:paraId="7F944F4D" w14:textId="744DFA04" w:rsidR="009C4B7F" w:rsidRDefault="009C4B7F" w:rsidP="009C4B7F">
                <w:pPr>
                  <w:pStyle w:val="Tabelltext"/>
                </w:pPr>
                <w:r>
                  <w:t>Prioritering ”Ett hållbart Sundsvall”. Delområde Ett hållbart resande.</w:t>
                </w:r>
              </w:p>
              <w:p w14:paraId="50CE2266" w14:textId="76F96F39" w:rsidR="000608BF" w:rsidRPr="00D31E60" w:rsidRDefault="000608BF" w:rsidP="009C4B7F">
                <w:pPr>
                  <w:pStyle w:val="Tabelltext"/>
                  <w:rPr>
                    <w:color w:val="FF0000"/>
                  </w:rPr>
                </w:pPr>
                <w:r w:rsidRPr="00D31E60">
                  <w:rPr>
                    <w:color w:val="FF0000"/>
                  </w:rPr>
                  <w:t>Prioritering ”Ett Sundsvall som växer”. Delområde Investeringar för ett växande Sundsvall.</w:t>
                </w:r>
              </w:p>
              <w:p w14:paraId="77B33142" w14:textId="77777777" w:rsidR="00AC1E87" w:rsidRDefault="003A3DC7" w:rsidP="009C4B7F">
                <w:pPr>
                  <w:pStyle w:val="DoldText"/>
                </w:pPr>
                <w:r w:rsidRPr="000139E1">
                  <w:rPr>
                    <w:rFonts w:cstheme="majorHAnsi"/>
                  </w:rPr>
                  <w:t xml:space="preserve">Mål- och resursplan 2019-2020 med plan för 2021-2022. </w:t>
                </w:r>
                <w:r w:rsidR="004D1E6E">
                  <w:t xml:space="preserve">Prioritering ”Ett hållbart </w:t>
                </w:r>
                <w:r w:rsidRPr="000139E1">
                  <w:rPr>
                    <w:rFonts w:cstheme="majorHAnsi"/>
                  </w:rPr>
                  <w:t>Sundsvall”</w:t>
                </w:r>
                <w:r w:rsidR="004D1E6E">
                  <w:t>. Delområden Ett hållbart resande och God livsmiljö.</w:t>
                </w:r>
              </w:p>
              <w:p w14:paraId="3075AD95" w14:textId="77777777" w:rsidR="00AC1E87" w:rsidRDefault="00AC1E87" w:rsidP="00936EDF">
                <w:pPr>
                  <w:pStyle w:val="DoldText"/>
                </w:pPr>
                <w:r>
                  <w:t>Förstudierapport</w:t>
                </w:r>
              </w:p>
            </w:tc>
            <w:tc>
              <w:tcPr>
                <w:tcW w:w="2723" w:type="dxa"/>
              </w:tcPr>
              <w:p w14:paraId="2D9109AB" w14:textId="77777777" w:rsidR="00AC1E87" w:rsidRDefault="004D1E6E" w:rsidP="00936EDF">
                <w:pPr>
                  <w:pStyle w:val="Tabelltext"/>
                </w:pPr>
                <w:r>
                  <w:t>Kommunfullmäktige</w:t>
                </w:r>
              </w:p>
              <w:p w14:paraId="302CA51C" w14:textId="77777777" w:rsidR="00AC1E87" w:rsidRDefault="00AC1E87" w:rsidP="00936EDF">
                <w:pPr>
                  <w:pStyle w:val="DoldText"/>
                </w:pPr>
                <w:r>
                  <w:t>Exempelvis nämnd eller styrelse</w:t>
                </w:r>
              </w:p>
            </w:tc>
          </w:tr>
          <w:tr w:rsidR="00AC1E87" w14:paraId="4530006B" w14:textId="77777777" w:rsidTr="00936EDF">
            <w:tc>
              <w:tcPr>
                <w:tcW w:w="1130" w:type="dxa"/>
              </w:tcPr>
              <w:p w14:paraId="5C9765BE" w14:textId="77777777" w:rsidR="00AC1E87" w:rsidRDefault="00AC1E87" w:rsidP="00936EDF">
                <w:pPr>
                  <w:pStyle w:val="Tabelltext"/>
                </w:pPr>
              </w:p>
              <w:p w14:paraId="37271074" w14:textId="77777777" w:rsidR="00AC1E87" w:rsidRDefault="00AC1E87" w:rsidP="00936EDF">
                <w:pPr>
                  <w:pStyle w:val="Tabelltext"/>
                </w:pPr>
              </w:p>
            </w:tc>
            <w:tc>
              <w:tcPr>
                <w:tcW w:w="1388" w:type="dxa"/>
              </w:tcPr>
              <w:p w14:paraId="70AEF13A" w14:textId="77777777" w:rsidR="00AC1E87" w:rsidRDefault="00AC1E87" w:rsidP="00936EDF">
                <w:pPr>
                  <w:pStyle w:val="Tabelltext"/>
                </w:pPr>
              </w:p>
              <w:p w14:paraId="02693C07" w14:textId="77777777" w:rsidR="00AC1E87" w:rsidRDefault="00AC1E87" w:rsidP="00936EDF">
                <w:pPr>
                  <w:pStyle w:val="DoldText"/>
                </w:pPr>
                <w:r>
                  <w:t>2000-00-00</w:t>
                </w:r>
              </w:p>
            </w:tc>
            <w:tc>
              <w:tcPr>
                <w:tcW w:w="3969" w:type="dxa"/>
              </w:tcPr>
              <w:p w14:paraId="1A30990F" w14:textId="77777777" w:rsidR="00AC1E87" w:rsidRDefault="004D1E6E" w:rsidP="00936EDF">
                <w:pPr>
                  <w:pStyle w:val="Tabelltext"/>
                </w:pPr>
                <w:r>
                  <w:t>Verksamhetsplan 2022 - Stadsbyggnadsnämnden</w:t>
                </w:r>
              </w:p>
              <w:p w14:paraId="556C96FD" w14:textId="77777777" w:rsidR="00AC1E87" w:rsidRDefault="00AC1E87" w:rsidP="00936EDF">
                <w:pPr>
                  <w:pStyle w:val="DoldText"/>
                </w:pPr>
                <w:r>
                  <w:t>Handlingsplan</w:t>
                </w:r>
              </w:p>
            </w:tc>
            <w:tc>
              <w:tcPr>
                <w:tcW w:w="2723" w:type="dxa"/>
              </w:tcPr>
              <w:p w14:paraId="41E93DC7" w14:textId="77777777" w:rsidR="00AC1E87" w:rsidRDefault="009C4B7F" w:rsidP="00936EDF">
                <w:pPr>
                  <w:pStyle w:val="Tabelltext"/>
                </w:pPr>
                <w:r>
                  <w:t>Stadsbyggnadsnämnden</w:t>
                </w:r>
              </w:p>
              <w:p w14:paraId="2BF3DB47" w14:textId="77777777" w:rsidR="00AC1E87" w:rsidRDefault="00AC1E87" w:rsidP="00936EDF">
                <w:pPr>
                  <w:pStyle w:val="DoldText"/>
                </w:pPr>
                <w:r>
                  <w:t>Nämnd</w:t>
                </w:r>
              </w:p>
            </w:tc>
          </w:tr>
        </w:tbl>
        <w:p w14:paraId="5D8CE99A" w14:textId="77777777" w:rsidR="00AC1E87" w:rsidRDefault="00AC1E87" w:rsidP="00D02C6E"/>
        <w:p w14:paraId="01EAA5E5" w14:textId="77777777" w:rsidR="00AC1E87" w:rsidRDefault="00AC1E87" w:rsidP="001B3246">
          <w:pPr>
            <w:pStyle w:val="Rubrik1"/>
          </w:pPr>
          <w:bookmarkStart w:id="2" w:name="_Toc1977133"/>
          <w:r>
            <w:t>Inledning</w:t>
          </w:r>
          <w:bookmarkEnd w:id="2"/>
        </w:p>
        <w:p w14:paraId="21EAF9B7" w14:textId="77777777" w:rsidR="00AC1E87" w:rsidRPr="001B3246" w:rsidRDefault="00AC1E87" w:rsidP="00D02C6E">
          <w:pPr>
            <w:pStyle w:val="DoldText"/>
          </w:pPr>
          <w:r w:rsidRPr="001B3246">
            <w:t>Det som står under ”Inledning” är inte styrande för projektet, utan är till för att förstå hur projektet har kommit till och hur det passar in i verksamheten.</w:t>
          </w:r>
        </w:p>
        <w:p w14:paraId="4E7AABD0" w14:textId="77777777" w:rsidR="00AC1E87" w:rsidRDefault="00AC1E87" w:rsidP="001B3246">
          <w:pPr>
            <w:pStyle w:val="Rubrik2"/>
          </w:pPr>
          <w:bookmarkStart w:id="3" w:name="_Toc1977134"/>
          <w:r w:rsidRPr="001B3246">
            <w:t>Bakgrund</w:t>
          </w:r>
          <w:bookmarkEnd w:id="3"/>
        </w:p>
        <w:p w14:paraId="22C239A0" w14:textId="77777777" w:rsidR="00C6239B" w:rsidRDefault="00550F09" w:rsidP="00561738">
          <w:pPr>
            <w:shd w:val="clear" w:color="auto" w:fill="FFFFFF"/>
            <w:rPr>
              <w:rFonts w:ascii="Arial" w:eastAsia="Times New Roman" w:hAnsi="Arial" w:cs="Arial"/>
              <w:sz w:val="21"/>
              <w:szCs w:val="21"/>
              <w:lang w:eastAsia="sv-SE"/>
            </w:rPr>
          </w:pPr>
          <w:r>
            <w:rPr>
              <w:rFonts w:ascii="Arial" w:eastAsia="Times New Roman" w:hAnsi="Arial" w:cs="Arial"/>
              <w:sz w:val="21"/>
              <w:szCs w:val="21"/>
              <w:lang w:eastAsia="sv-SE"/>
            </w:rPr>
            <w:t xml:space="preserve">Utifrån målområdet Ett hållbart Sundsvall i gällande mål- och resursplan (MRP) har den politiska majoriteten i Sundsvall avsatt </w:t>
          </w:r>
          <w:r w:rsidR="00C6239B">
            <w:rPr>
              <w:rFonts w:ascii="Arial" w:eastAsia="Times New Roman" w:hAnsi="Arial" w:cs="Arial"/>
              <w:sz w:val="21"/>
              <w:szCs w:val="21"/>
              <w:lang w:eastAsia="sv-SE"/>
            </w:rPr>
            <w:t xml:space="preserve">följande </w:t>
          </w:r>
          <w:r>
            <w:rPr>
              <w:rFonts w:ascii="Arial" w:eastAsia="Times New Roman" w:hAnsi="Arial" w:cs="Arial"/>
              <w:sz w:val="21"/>
              <w:szCs w:val="21"/>
              <w:lang w:eastAsia="sv-SE"/>
            </w:rPr>
            <w:t>ekonomiska ramar</w:t>
          </w:r>
          <w:r w:rsidR="00C6239B">
            <w:rPr>
              <w:rFonts w:ascii="Arial" w:eastAsia="Times New Roman" w:hAnsi="Arial" w:cs="Arial"/>
              <w:sz w:val="21"/>
              <w:szCs w:val="21"/>
              <w:lang w:eastAsia="sv-SE"/>
            </w:rPr>
            <w:t xml:space="preserve"> mellan åren 2022 och 2024 för ett ökat hållbart resande:</w:t>
          </w:r>
        </w:p>
        <w:p w14:paraId="531E1C3C" w14:textId="2EBDB4C4" w:rsidR="00561738" w:rsidRPr="00C6239B" w:rsidRDefault="00550F09" w:rsidP="00C6239B">
          <w:pPr>
            <w:pStyle w:val="Liststycke"/>
            <w:numPr>
              <w:ilvl w:val="0"/>
              <w:numId w:val="32"/>
            </w:numPr>
            <w:shd w:val="clear" w:color="auto" w:fill="FFFFFF"/>
            <w:rPr>
              <w:rFonts w:ascii="Arial" w:eastAsia="Times New Roman" w:hAnsi="Arial" w:cs="Arial"/>
              <w:sz w:val="21"/>
              <w:szCs w:val="21"/>
              <w:lang w:eastAsia="sv-SE"/>
            </w:rPr>
          </w:pPr>
          <w:r w:rsidRPr="00C6239B">
            <w:rPr>
              <w:rFonts w:ascii="Arial" w:eastAsia="Times New Roman" w:hAnsi="Arial" w:cs="Arial"/>
              <w:sz w:val="21"/>
              <w:szCs w:val="21"/>
              <w:lang w:eastAsia="sv-SE"/>
            </w:rPr>
            <w:t xml:space="preserve">5 Mkr/år för investeringar </w:t>
          </w:r>
          <w:r w:rsidR="00C6239B" w:rsidRPr="00C6239B">
            <w:rPr>
              <w:rFonts w:ascii="Arial" w:eastAsia="Times New Roman" w:hAnsi="Arial" w:cs="Arial"/>
              <w:sz w:val="21"/>
              <w:szCs w:val="21"/>
              <w:lang w:eastAsia="sv-SE"/>
            </w:rPr>
            <w:t>i gång- och cykelvägar</w:t>
          </w:r>
        </w:p>
        <w:p w14:paraId="63ABF953" w14:textId="16983302" w:rsidR="00C6239B" w:rsidRDefault="00C6239B" w:rsidP="00C6239B">
          <w:pPr>
            <w:pStyle w:val="Liststycke"/>
            <w:numPr>
              <w:ilvl w:val="0"/>
              <w:numId w:val="32"/>
            </w:numPr>
            <w:shd w:val="clear" w:color="auto" w:fill="FFFFFF"/>
            <w:rPr>
              <w:rFonts w:ascii="Arial" w:eastAsia="Times New Roman" w:hAnsi="Arial" w:cs="Arial"/>
              <w:sz w:val="21"/>
              <w:szCs w:val="21"/>
              <w:lang w:eastAsia="sv-SE"/>
            </w:rPr>
          </w:pPr>
          <w:r w:rsidRPr="00C6239B">
            <w:rPr>
              <w:rFonts w:ascii="Arial" w:eastAsia="Times New Roman" w:hAnsi="Arial" w:cs="Arial"/>
              <w:sz w:val="21"/>
              <w:szCs w:val="21"/>
              <w:lang w:eastAsia="sv-SE"/>
            </w:rPr>
            <w:t xml:space="preserve">5 Mkr/år för investeringar </w:t>
          </w:r>
          <w:r>
            <w:rPr>
              <w:rFonts w:ascii="Arial" w:eastAsia="Times New Roman" w:hAnsi="Arial" w:cs="Arial"/>
              <w:sz w:val="21"/>
              <w:szCs w:val="21"/>
              <w:lang w:eastAsia="sv-SE"/>
            </w:rPr>
            <w:t>kollektivtrafik (anläggningar)</w:t>
          </w:r>
        </w:p>
        <w:p w14:paraId="67E99B81" w14:textId="56BB14FB" w:rsidR="0063615D" w:rsidRDefault="0063615D" w:rsidP="00C6239B">
          <w:pPr>
            <w:pStyle w:val="Liststycke"/>
            <w:numPr>
              <w:ilvl w:val="0"/>
              <w:numId w:val="32"/>
            </w:numPr>
            <w:shd w:val="clear" w:color="auto" w:fill="FFFFFF"/>
            <w:rPr>
              <w:rFonts w:ascii="Arial" w:eastAsia="Times New Roman" w:hAnsi="Arial" w:cs="Arial"/>
              <w:sz w:val="21"/>
              <w:szCs w:val="21"/>
              <w:lang w:eastAsia="sv-SE"/>
            </w:rPr>
          </w:pPr>
          <w:r>
            <w:rPr>
              <w:rFonts w:ascii="Arial" w:eastAsia="Times New Roman" w:hAnsi="Arial" w:cs="Arial"/>
              <w:sz w:val="21"/>
              <w:szCs w:val="21"/>
              <w:lang w:eastAsia="sv-SE"/>
            </w:rPr>
            <w:t xml:space="preserve">1 Mkr/år för investeringar </w:t>
          </w:r>
          <w:r w:rsidR="0085525E">
            <w:rPr>
              <w:rFonts w:ascii="Arial" w:eastAsia="Times New Roman" w:hAnsi="Arial" w:cs="Arial"/>
              <w:sz w:val="21"/>
              <w:szCs w:val="21"/>
              <w:lang w:eastAsia="sv-SE"/>
            </w:rPr>
            <w:t>trafiksäkerhet</w:t>
          </w:r>
        </w:p>
        <w:p w14:paraId="6D77EE5F" w14:textId="64D85F91" w:rsidR="000608BF" w:rsidRPr="00D31E60" w:rsidRDefault="000608BF" w:rsidP="000608BF">
          <w:pPr>
            <w:shd w:val="clear" w:color="auto" w:fill="FFFFFF"/>
            <w:rPr>
              <w:rFonts w:ascii="Arial" w:eastAsia="Times New Roman" w:hAnsi="Arial" w:cs="Arial"/>
              <w:color w:val="FF0000"/>
              <w:sz w:val="21"/>
              <w:szCs w:val="21"/>
              <w:lang w:eastAsia="sv-SE"/>
            </w:rPr>
          </w:pPr>
          <w:r w:rsidRPr="00D31E60">
            <w:rPr>
              <w:rFonts w:ascii="Arial" w:eastAsia="Times New Roman" w:hAnsi="Arial" w:cs="Arial"/>
              <w:color w:val="FF0000"/>
              <w:sz w:val="21"/>
              <w:szCs w:val="21"/>
              <w:lang w:eastAsia="sv-SE"/>
            </w:rPr>
            <w:t xml:space="preserve">Utifrån målområdet Ett Sundsvall som växer i gällande mål- och resursplan (MRP) har den politiska majoriteten i Sundsvall avsatt följande ekonomiska ramar mellan åren 2022 och 2024 för </w:t>
          </w:r>
          <w:r w:rsidR="00D31E60" w:rsidRPr="00D31E60">
            <w:rPr>
              <w:rFonts w:ascii="Arial" w:eastAsia="Times New Roman" w:hAnsi="Arial" w:cs="Arial"/>
              <w:color w:val="FF0000"/>
              <w:sz w:val="21"/>
              <w:szCs w:val="21"/>
              <w:lang w:eastAsia="sv-SE"/>
            </w:rPr>
            <w:t>satsningar på serviceorter och landsbygd</w:t>
          </w:r>
          <w:r w:rsidRPr="00D31E60">
            <w:rPr>
              <w:rFonts w:ascii="Arial" w:eastAsia="Times New Roman" w:hAnsi="Arial" w:cs="Arial"/>
              <w:color w:val="FF0000"/>
              <w:sz w:val="21"/>
              <w:szCs w:val="21"/>
              <w:lang w:eastAsia="sv-SE"/>
            </w:rPr>
            <w:t>:</w:t>
          </w:r>
        </w:p>
        <w:p w14:paraId="1BC8DC82" w14:textId="6AE3B89E" w:rsidR="00C6239B" w:rsidRPr="00D31E60" w:rsidRDefault="00C6239B" w:rsidP="00C6239B">
          <w:pPr>
            <w:pStyle w:val="Liststycke"/>
            <w:numPr>
              <w:ilvl w:val="0"/>
              <w:numId w:val="32"/>
            </w:numPr>
            <w:shd w:val="clear" w:color="auto" w:fill="FFFFFF"/>
            <w:rPr>
              <w:rFonts w:ascii="Arial" w:eastAsia="Times New Roman" w:hAnsi="Arial" w:cs="Arial"/>
              <w:color w:val="FF0000"/>
              <w:sz w:val="21"/>
              <w:szCs w:val="21"/>
              <w:lang w:eastAsia="sv-SE"/>
            </w:rPr>
          </w:pPr>
          <w:r w:rsidRPr="00D31E60">
            <w:rPr>
              <w:rFonts w:ascii="Arial" w:eastAsia="Times New Roman" w:hAnsi="Arial" w:cs="Arial"/>
              <w:color w:val="FF0000"/>
              <w:sz w:val="21"/>
              <w:szCs w:val="21"/>
              <w:lang w:eastAsia="sv-SE"/>
            </w:rPr>
            <w:t>5 Mkr/år för investeringar till kommundelslyftet.</w:t>
          </w:r>
        </w:p>
        <w:p w14:paraId="452E0330" w14:textId="77777777" w:rsidR="00AC1E87" w:rsidRDefault="00AC1E87" w:rsidP="00D02C6E"/>
        <w:p w14:paraId="113D16AA" w14:textId="77777777" w:rsidR="00AC1E87" w:rsidRDefault="00AC1E87" w:rsidP="00D02C6E">
          <w:pPr>
            <w:pStyle w:val="DoldText"/>
          </w:pPr>
          <w:r>
            <w:t>Beskriv historiken bakom projektet. Syftet är att öka förståelsen för projektet.</w:t>
          </w:r>
        </w:p>
        <w:p w14:paraId="6F9B4382" w14:textId="77777777" w:rsidR="00AC1E87" w:rsidRDefault="00AC1E87" w:rsidP="001B3246">
          <w:pPr>
            <w:pStyle w:val="Rubrik2"/>
          </w:pPr>
          <w:bookmarkStart w:id="4" w:name="_Toc1977135"/>
          <w:r>
            <w:t>Verksamhetens övergripande mål och strategier</w:t>
          </w:r>
          <w:bookmarkEnd w:id="4"/>
        </w:p>
        <w:p w14:paraId="3279C491" w14:textId="379DFA02" w:rsidR="00AC1E87" w:rsidRDefault="00C6239B" w:rsidP="00C6239B">
          <w:r w:rsidRPr="00C6239B">
            <w:t xml:space="preserve">Stadsbyggnadsnämnden har brutit ner kommunfullmäktiges mål till egna mål. Inom målområde ”Ett hållbart Sundsvall” finns </w:t>
          </w:r>
          <w:r w:rsidR="00721DB7">
            <w:t xml:space="preserve">stadsbyggnadsnämndens </w:t>
          </w:r>
          <w:r w:rsidRPr="00C6239B">
            <w:t xml:space="preserve">mål: att bidra till ett ökat hållbart resande. Gatuavdelningens verksamheter har stor påverkan på att bidra till ett ökat hållbart resande. </w:t>
          </w:r>
        </w:p>
        <w:p w14:paraId="58D78FE8" w14:textId="27ABA03C" w:rsidR="00C6239B" w:rsidRDefault="00535132" w:rsidP="00C6239B">
          <w:r>
            <w:t xml:space="preserve">I gällande trafikstrategi för Sundsvall ingår flera mål som kan ge stöd i arbetet med planering av trafikinfrastruktur för ett ökat hållbart resande. Till de mer övergripande målen som kan nämnas är att år 2040 utgör andelen som går, cyklar och åker kollektivt 3/4 av alla resor samt målet att motorfordonstrafiken ska minska.  </w:t>
          </w:r>
        </w:p>
        <w:p w14:paraId="7E2ED2C5" w14:textId="34AD09E9" w:rsidR="006F3A9A" w:rsidRPr="006F3A9A" w:rsidRDefault="006F3A9A" w:rsidP="00C6239B">
          <w:pPr>
            <w:rPr>
              <w:color w:val="FF0000"/>
            </w:rPr>
          </w:pPr>
          <w:r w:rsidRPr="006F3A9A">
            <w:rPr>
              <w:color w:val="FF0000"/>
            </w:rPr>
            <w:t>Gatuavdelningen har även stor del i målområdet ”Ett Sundsvall som växer”. Där finns bland annat uppdrag om investeringar för ett växande Sundsvall.</w:t>
          </w:r>
        </w:p>
        <w:p w14:paraId="6D61FA6C" w14:textId="78B4E355" w:rsidR="006F3A9A" w:rsidRPr="006F3A9A" w:rsidRDefault="006F3A9A" w:rsidP="00C6239B">
          <w:pPr>
            <w:rPr>
              <w:color w:val="FF0000"/>
            </w:rPr>
          </w:pPr>
          <w:r w:rsidRPr="006F3A9A">
            <w:rPr>
              <w:color w:val="FF0000"/>
            </w:rPr>
            <w:t>Investeringsram kommundelslyftet innebär satsningar/upprustningar på allmän platsmark i kommundelscentrum och stadsdelscentrum för ökad attraktivitet och tillgänglighet. Dialog med park är därmed en förutsättning i planering av investeringsramen.</w:t>
          </w:r>
        </w:p>
        <w:p w14:paraId="325AB42B" w14:textId="77777777" w:rsidR="00721DB7" w:rsidRPr="00C6239B" w:rsidRDefault="00721DB7" w:rsidP="00C6239B"/>
        <w:p w14:paraId="0476CFB6" w14:textId="77777777" w:rsidR="00AC1E87" w:rsidRDefault="00AC1E87" w:rsidP="00D02C6E">
          <w:pPr>
            <w:pStyle w:val="DoldText"/>
          </w:pPr>
          <w:r>
            <w:t>Beskriv hur projektet passar in i verksamhetens övergripande mål och strategier.</w:t>
          </w:r>
        </w:p>
        <w:p w14:paraId="5D0B3535" w14:textId="77777777" w:rsidR="00AC1E87" w:rsidRDefault="00AC1E87" w:rsidP="001B3246">
          <w:pPr>
            <w:pStyle w:val="Rubrik1"/>
          </w:pPr>
          <w:bookmarkStart w:id="5" w:name="_Toc1977136"/>
          <w:r>
            <w:t>Beställare</w:t>
          </w:r>
          <w:bookmarkEnd w:id="5"/>
        </w:p>
        <w:p w14:paraId="12052605" w14:textId="14A46CF8" w:rsidR="00AC1E87" w:rsidRDefault="00C6239B" w:rsidP="00D02C6E">
          <w:r>
            <w:t>Niklas Bergström</w:t>
          </w:r>
        </w:p>
        <w:p w14:paraId="6A9059A4" w14:textId="77777777" w:rsidR="00AC1E87" w:rsidRPr="00CD3A32" w:rsidRDefault="00AC1E87" w:rsidP="00D02C6E">
          <w:pPr>
            <w:pStyle w:val="DoldText"/>
          </w:pPr>
          <w:r>
            <w:t>Projektet ska ha en beställare som är EN fysisk person. Beställaren kan i sin tur ha i uppdrag av exempelvis en nämnd eller en ledningsgrupp att beställa projektet.</w:t>
          </w:r>
        </w:p>
        <w:p w14:paraId="3ECBE1E3" w14:textId="77777777" w:rsidR="00AC1E87" w:rsidRDefault="00AC1E87" w:rsidP="001B3246">
          <w:pPr>
            <w:pStyle w:val="Rubrik1"/>
          </w:pPr>
          <w:bookmarkStart w:id="6" w:name="_Toc1977137"/>
          <w:r>
            <w:t>Mål</w:t>
          </w:r>
          <w:bookmarkEnd w:id="6"/>
        </w:p>
        <w:p w14:paraId="2EA59E3A" w14:textId="77777777" w:rsidR="00AC1E87" w:rsidRDefault="00AC1E87" w:rsidP="00D02C6E">
          <w:pPr>
            <w:pStyle w:val="DoldText"/>
          </w:pPr>
          <w:r>
            <w:t>Ett projekts mål delas in i två olika delar – Effektmål och projektmål. Det är viktigt att hålla isär dessa två eftersom projektet endast ansvarar för att uppnå projektmålen. Effektmålen är det som förväntas hända efter att projektet har genomförts. Detta kan ske omedelbart eller på längre sikt. Projektet finns då inte längre och därför ansvarar beställaren av projektet för att effektmålen uppnås.</w:t>
          </w:r>
        </w:p>
        <w:p w14:paraId="22B3EBF7" w14:textId="77777777" w:rsidR="00AC1E87" w:rsidRDefault="00AC1E87" w:rsidP="00D02C6E">
          <w:pPr>
            <w:pStyle w:val="DoldText"/>
          </w:pPr>
          <w:r>
            <w:t>Det är inte självklart vad som är effektmål eller projektmål, utan det är beställaren som avgör hur långt projektets ansvar sträcker sig. Följande är exempel på mål:</w:t>
          </w:r>
        </w:p>
        <w:p w14:paraId="6B7034D9" w14:textId="77777777" w:rsidR="00AC1E87" w:rsidRDefault="00AC1E87" w:rsidP="00AC1E87">
          <w:pPr>
            <w:pStyle w:val="DoldText"/>
            <w:numPr>
              <w:ilvl w:val="0"/>
              <w:numId w:val="24"/>
            </w:numPr>
          </w:pPr>
          <w:r>
            <w:t>”Ett utbildningsmaterial i kundbemötande är framtaget”</w:t>
          </w:r>
        </w:p>
        <w:p w14:paraId="4AA86C08" w14:textId="77777777" w:rsidR="00AC1E87" w:rsidRDefault="00AC1E87" w:rsidP="00AC1E87">
          <w:pPr>
            <w:pStyle w:val="DoldText"/>
            <w:numPr>
              <w:ilvl w:val="0"/>
              <w:numId w:val="24"/>
            </w:numPr>
          </w:pPr>
          <w:r>
            <w:t>”Samtliga medarbetare har utbildats i kundbemötande”</w:t>
          </w:r>
        </w:p>
        <w:p w14:paraId="3A454AD8" w14:textId="77777777" w:rsidR="00AC1E87" w:rsidRDefault="00AC1E87" w:rsidP="00AC1E87">
          <w:pPr>
            <w:pStyle w:val="DoldText"/>
            <w:numPr>
              <w:ilvl w:val="0"/>
              <w:numId w:val="24"/>
            </w:numPr>
          </w:pPr>
          <w:r>
            <w:t>”Kunderna blir bemötta på ett professionellt sätt”</w:t>
          </w:r>
        </w:p>
        <w:p w14:paraId="0F551571" w14:textId="77777777" w:rsidR="00AC1E87" w:rsidRDefault="00AC1E87" w:rsidP="00AC1E87">
          <w:pPr>
            <w:pStyle w:val="DoldText"/>
            <w:numPr>
              <w:ilvl w:val="0"/>
              <w:numId w:val="24"/>
            </w:numPr>
          </w:pPr>
          <w:r>
            <w:t>”95% av alla kunder är nöjda eller mycket nöjda med vårt bemötande”</w:t>
          </w:r>
        </w:p>
        <w:p w14:paraId="4E2442C7" w14:textId="77777777" w:rsidR="00AC1E87" w:rsidRDefault="00AC1E87" w:rsidP="00AC1E87">
          <w:pPr>
            <w:pStyle w:val="DoldText"/>
            <w:numPr>
              <w:ilvl w:val="0"/>
              <w:numId w:val="24"/>
            </w:numPr>
          </w:pPr>
          <w:r>
            <w:t>”Antalet kunder har ökat med 5%”</w:t>
          </w:r>
        </w:p>
        <w:p w14:paraId="6022A502" w14:textId="77777777" w:rsidR="00AC1E87" w:rsidRDefault="00AC1E87" w:rsidP="00AC1E87">
          <w:pPr>
            <w:pStyle w:val="DoldText"/>
            <w:numPr>
              <w:ilvl w:val="0"/>
              <w:numId w:val="24"/>
            </w:numPr>
          </w:pPr>
          <w:r>
            <w:t>”Verksamhetens nuvarande omfattning har säkerställts”</w:t>
          </w:r>
        </w:p>
        <w:p w14:paraId="2C2119F7" w14:textId="77777777" w:rsidR="00AC1E87" w:rsidRDefault="00AC1E87" w:rsidP="00D02C6E">
          <w:pPr>
            <w:pStyle w:val="DoldText"/>
          </w:pPr>
          <w:r>
            <w:t>I ovanstående exempel kan projektets uppdrag vara allt från att ta fram ett utbildningsmaterial, till att säkerställa hela verksamheten. Detta tydliggörs genom uppdelning i effektmål och projektmål. Tänk på att ge projektet ett uppdrag som de kan ta ansvar för. I exemplet ovan är sannolikt inte rimligt att ”Kunderna blir bemötta på ett professionellt sätt” är ett projektmål för att det förutsätter att projektet tar över ledningen av medarbetarna för att kunna uppnås</w:t>
          </w:r>
        </w:p>
        <w:p w14:paraId="0CEDE336" w14:textId="77777777" w:rsidR="00AC1E87" w:rsidRDefault="00AC1E87" w:rsidP="00D02C6E">
          <w:pPr>
            <w:pStyle w:val="DoldText"/>
          </w:pPr>
          <w:r>
            <w:t>Beskriv målen som det ser ut när de är uppfyllda. Exempelvis ”Tiden för att hantera ett kundärende har förkortats från 48 till 24 timmar.</w:t>
          </w:r>
        </w:p>
        <w:p w14:paraId="1D32573A" w14:textId="77777777" w:rsidR="00AC1E87" w:rsidRDefault="00AC1E87" w:rsidP="00D02C6E">
          <w:pPr>
            <w:pStyle w:val="DoldText"/>
          </w:pPr>
          <w:r>
            <w:t>Sträva efter att målen ska vara:</w:t>
          </w:r>
        </w:p>
        <w:p w14:paraId="2F48FFEC" w14:textId="77777777" w:rsidR="00AC1E87" w:rsidRDefault="00AC1E87" w:rsidP="00AC1E87">
          <w:pPr>
            <w:pStyle w:val="DoldText"/>
            <w:numPr>
              <w:ilvl w:val="0"/>
              <w:numId w:val="25"/>
            </w:numPr>
          </w:pPr>
          <w:r>
            <w:t>Specifika</w:t>
          </w:r>
        </w:p>
        <w:p w14:paraId="1E8ECEE3" w14:textId="77777777" w:rsidR="00AC1E87" w:rsidRDefault="00AC1E87" w:rsidP="00AC1E87">
          <w:pPr>
            <w:pStyle w:val="DoldText"/>
            <w:numPr>
              <w:ilvl w:val="0"/>
              <w:numId w:val="25"/>
            </w:numPr>
          </w:pPr>
          <w:r>
            <w:t>Mätbara</w:t>
          </w:r>
        </w:p>
        <w:p w14:paraId="67A39F3F" w14:textId="77777777" w:rsidR="00AC1E87" w:rsidRDefault="00AC1E87" w:rsidP="00AC1E87">
          <w:pPr>
            <w:pStyle w:val="DoldText"/>
            <w:numPr>
              <w:ilvl w:val="0"/>
              <w:numId w:val="25"/>
            </w:numPr>
          </w:pPr>
          <w:r>
            <w:t>Accepterade</w:t>
          </w:r>
        </w:p>
        <w:p w14:paraId="0B212A5A" w14:textId="77777777" w:rsidR="00AC1E87" w:rsidRDefault="00AC1E87" w:rsidP="00AC1E87">
          <w:pPr>
            <w:pStyle w:val="DoldText"/>
            <w:numPr>
              <w:ilvl w:val="0"/>
              <w:numId w:val="25"/>
            </w:numPr>
          </w:pPr>
          <w:r>
            <w:t>Realistiska</w:t>
          </w:r>
        </w:p>
        <w:p w14:paraId="126278D8" w14:textId="77777777" w:rsidR="00AC1E87" w:rsidRDefault="00AC1E87" w:rsidP="00AC1E87">
          <w:pPr>
            <w:pStyle w:val="DoldText"/>
            <w:numPr>
              <w:ilvl w:val="0"/>
              <w:numId w:val="25"/>
            </w:numPr>
          </w:pPr>
          <w:r>
            <w:t>Tidsbestämda</w:t>
          </w:r>
        </w:p>
        <w:p w14:paraId="66C2A825" w14:textId="77777777" w:rsidR="00AC1E87" w:rsidRDefault="00AC1E87" w:rsidP="001B3246">
          <w:pPr>
            <w:pStyle w:val="Rubrik2"/>
          </w:pPr>
          <w:bookmarkStart w:id="7" w:name="_Toc1977138"/>
          <w:r>
            <w:t>Effektmål</w:t>
          </w:r>
          <w:bookmarkEnd w:id="7"/>
        </w:p>
        <w:p w14:paraId="1E15151E" w14:textId="1C1C6157" w:rsidR="00C6239B" w:rsidRDefault="00535132" w:rsidP="00D02C6E">
          <w:r>
            <w:t xml:space="preserve">Genomförandet av investeringarna </w:t>
          </w:r>
          <w:r w:rsidR="006F3A9A" w:rsidRPr="006F3A9A">
            <w:rPr>
              <w:color w:val="FF0000"/>
            </w:rPr>
            <w:t xml:space="preserve">för hållbart resande </w:t>
          </w:r>
          <w:r>
            <w:t>utifrån detta projektdirektiv förväntas leda till ökad fysisk aktivitet vilket förbättrar både den psykiska- och den fysiska hälsan. Fler som går, cyklar och åker kollektivt ger också en ökad trygghet</w:t>
          </w:r>
          <w:r w:rsidR="003F6469">
            <w:t xml:space="preserve">. Om fler resor görs med hållbara transportmedel minskar även det totala transportarbetet med motoriserade fordon vilket innebär att utsläppen av växthusgaser minskar. Därutöver finns uppenbara samhällsekonomiska fördelar om en större andel av resorna i Sundsvall sker med hållbara transportsätt. </w:t>
          </w:r>
        </w:p>
        <w:p w14:paraId="07CF0DDE" w14:textId="7FE48122" w:rsidR="006F3A9A" w:rsidRPr="006F3A9A" w:rsidRDefault="006F3A9A" w:rsidP="00D02C6E">
          <w:pPr>
            <w:rPr>
              <w:color w:val="FF0000"/>
            </w:rPr>
          </w:pPr>
          <w:r w:rsidRPr="006F3A9A">
            <w:rPr>
              <w:color w:val="FF0000"/>
            </w:rPr>
            <w:t xml:space="preserve">Genomförandet av investeringarna för kommundelslyftet förväntas leda till centrum i stads- och kommundelar med ökad aktivitet och en ökad stolthet för de som bor i stads/kommundelen. </w:t>
          </w:r>
        </w:p>
        <w:p w14:paraId="25D879A6" w14:textId="77777777" w:rsidR="006F3A9A" w:rsidRDefault="006F3A9A" w:rsidP="00D02C6E"/>
        <w:p w14:paraId="6B17B881" w14:textId="77777777" w:rsidR="00AC1E87" w:rsidRPr="003D12BF" w:rsidRDefault="00AC1E87" w:rsidP="00D02C6E">
          <w:pPr>
            <w:pStyle w:val="DoldText"/>
          </w:pPr>
          <w:r>
            <w:lastRenderedPageBreak/>
            <w:t>VARFÖR ska projektet genomföras? Vilken nytta för verksamheten förväntas projektet ge? Effektmålen används i första hand för att ”sälja in” projektet hos omgivningen, exempelvis hos medarbetare, ledningen på olika nivåer, samarbetspartners, finansiärer och resurshållare. Det är vanligt att effektmålen överensstämmer med något eller några av målen i organisationens verksamhetsplan eller kan härledas därifrån. Om detta saknas bör man ifrågasätta om projektet passar in i verksamheten.</w:t>
          </w:r>
        </w:p>
        <w:p w14:paraId="080E1877" w14:textId="77777777" w:rsidR="00AC1E87" w:rsidRDefault="00AC1E87" w:rsidP="001B3246">
          <w:pPr>
            <w:pStyle w:val="Rubrik2"/>
          </w:pPr>
          <w:bookmarkStart w:id="8" w:name="_Toc1977139"/>
          <w:r>
            <w:t>Projektmål</w:t>
          </w:r>
          <w:bookmarkEnd w:id="8"/>
        </w:p>
        <w:p w14:paraId="393C77AF" w14:textId="22296C9D" w:rsidR="00E55A2B" w:rsidRDefault="00E55A2B" w:rsidP="00E55A2B">
          <w:r>
            <w:t xml:space="preserve">Projektet syftar till </w:t>
          </w:r>
          <w:r w:rsidR="003F6469">
            <w:t>att planera och genomföra följande investeringsobjekt</w:t>
          </w:r>
          <w:r w:rsidR="006F3A9A" w:rsidRPr="006F3A9A">
            <w:rPr>
              <w:color w:val="FF0000"/>
            </w:rPr>
            <w:t xml:space="preserve"> inom kommundelslyftet</w:t>
          </w:r>
          <w:r w:rsidR="003F6469" w:rsidRPr="006F3A9A">
            <w:rPr>
              <w:color w:val="FF0000"/>
            </w:rPr>
            <w:t xml:space="preserve">: </w:t>
          </w:r>
        </w:p>
        <w:p w14:paraId="7AB93320" w14:textId="74581128" w:rsidR="003F6469" w:rsidRDefault="008C75A3" w:rsidP="00237935">
          <w:pPr>
            <w:pStyle w:val="Rubrik3"/>
          </w:pPr>
          <w:r>
            <w:t>Haga trafikmiljö</w:t>
          </w:r>
        </w:p>
        <w:p w14:paraId="7197206B" w14:textId="6C2CE2A7" w:rsidR="00237935" w:rsidRPr="00237935" w:rsidRDefault="004865DE" w:rsidP="00237935">
          <w:r>
            <w:t>Entreprenaddirektiv framtaget</w:t>
          </w:r>
        </w:p>
        <w:p w14:paraId="28AACE4A" w14:textId="1100024D" w:rsidR="008C75A3" w:rsidRDefault="008C75A3" w:rsidP="00237935">
          <w:pPr>
            <w:pStyle w:val="Rubrik3"/>
          </w:pPr>
          <w:proofErr w:type="spellStart"/>
          <w:r>
            <w:t>Kovland</w:t>
          </w:r>
          <w:proofErr w:type="spellEnd"/>
          <w:r>
            <w:t xml:space="preserve"> centrum</w:t>
          </w:r>
        </w:p>
        <w:p w14:paraId="48651186" w14:textId="07AFEF05" w:rsidR="004865DE" w:rsidRPr="004865DE" w:rsidRDefault="004865DE" w:rsidP="004865DE">
          <w:r>
            <w:t xml:space="preserve">I samband med att Trafikverket bygger om väg </w:t>
          </w:r>
          <w:r w:rsidR="00B26338">
            <w:t>86</w:t>
          </w:r>
          <w:r>
            <w:t xml:space="preserve"> planeras även för en förbättrad bytespunkt för kollektivtrafik i </w:t>
          </w:r>
          <w:proofErr w:type="spellStart"/>
          <w:r>
            <w:t>Kovland</w:t>
          </w:r>
          <w:proofErr w:type="spellEnd"/>
          <w:r>
            <w:t xml:space="preserve">. I anslutning till bytespunkten behöver anpassningar göras i </w:t>
          </w:r>
          <w:proofErr w:type="spellStart"/>
          <w:r>
            <w:t>Kovlands</w:t>
          </w:r>
          <w:proofErr w:type="spellEnd"/>
          <w:r>
            <w:t xml:space="preserve"> centrum och längs </w:t>
          </w:r>
          <w:proofErr w:type="spellStart"/>
          <w:r>
            <w:t>Viljansvägen</w:t>
          </w:r>
          <w:proofErr w:type="spellEnd"/>
          <w:r>
            <w:t>.</w:t>
          </w:r>
        </w:p>
        <w:p w14:paraId="7292675F" w14:textId="6F5305BE" w:rsidR="008C75A3" w:rsidRDefault="008C75A3" w:rsidP="00237935">
          <w:pPr>
            <w:pStyle w:val="Rubrik3"/>
          </w:pPr>
          <w:proofErr w:type="spellStart"/>
          <w:r>
            <w:t>Skönsberg</w:t>
          </w:r>
          <w:proofErr w:type="spellEnd"/>
          <w:r>
            <w:t xml:space="preserve"> centrum</w:t>
          </w:r>
        </w:p>
        <w:p w14:paraId="5F103E29" w14:textId="33F3C764" w:rsidR="004865DE" w:rsidRDefault="004865DE" w:rsidP="004865DE">
          <w:r>
            <w:t>Entreprenaddirektiv framtaget</w:t>
          </w:r>
        </w:p>
        <w:p w14:paraId="2A351CE6" w14:textId="21D04FCD" w:rsidR="006F3A9A" w:rsidRPr="004865DE" w:rsidRDefault="006F3A9A" w:rsidP="004865DE">
          <w:r>
            <w:t>Projektet syftar till att planera och genomföra följande investeringsobjekt inom</w:t>
          </w:r>
          <w:r w:rsidRPr="006F3A9A">
            <w:rPr>
              <w:color w:val="FF0000"/>
            </w:rPr>
            <w:t xml:space="preserve"> hållbart resande: </w:t>
          </w:r>
        </w:p>
        <w:p w14:paraId="3F171213" w14:textId="16B45430" w:rsidR="008C75A3" w:rsidRDefault="008C75A3" w:rsidP="00237935">
          <w:pPr>
            <w:pStyle w:val="Rubrik3"/>
          </w:pPr>
          <w:r>
            <w:t>Genomgående cykelbanor Vikingavägen</w:t>
          </w:r>
        </w:p>
        <w:p w14:paraId="7C3006E3" w14:textId="77777777" w:rsidR="004865DE" w:rsidRPr="004865DE" w:rsidRDefault="004865DE" w:rsidP="004865DE">
          <w:r>
            <w:t>Entreprenaddirektiv framtaget</w:t>
          </w:r>
        </w:p>
        <w:p w14:paraId="04733387" w14:textId="59852494" w:rsidR="008C75A3" w:rsidRDefault="008C75A3" w:rsidP="00237935">
          <w:pPr>
            <w:pStyle w:val="Rubrik3"/>
          </w:pPr>
          <w:r>
            <w:t>Cykelöverfart Västra vägen</w:t>
          </w:r>
        </w:p>
        <w:p w14:paraId="1EB3B090" w14:textId="77777777" w:rsidR="004865DE" w:rsidRPr="004865DE" w:rsidRDefault="004865DE" w:rsidP="004865DE">
          <w:r>
            <w:t>Entreprenaddirektiv framtaget</w:t>
          </w:r>
        </w:p>
        <w:p w14:paraId="3CC23688" w14:textId="6E8954B5" w:rsidR="008C75A3" w:rsidRDefault="008C75A3" w:rsidP="00237935">
          <w:pPr>
            <w:pStyle w:val="Rubrik3"/>
          </w:pPr>
          <w:r>
            <w:t>Gång- och cykelväg Tegelvägen</w:t>
          </w:r>
        </w:p>
        <w:p w14:paraId="45A32645" w14:textId="77777777" w:rsidR="004865DE" w:rsidRPr="004865DE" w:rsidRDefault="004865DE" w:rsidP="004865DE">
          <w:r>
            <w:t>Entreprenaddirektiv framtaget</w:t>
          </w:r>
        </w:p>
        <w:p w14:paraId="1B306BD4" w14:textId="5E80C86F" w:rsidR="001450CA" w:rsidRDefault="008C75A3" w:rsidP="001450CA">
          <w:pPr>
            <w:pStyle w:val="Rubrik3"/>
          </w:pPr>
          <w:r>
            <w:t xml:space="preserve">Gång- och cykelväg </w:t>
          </w:r>
          <w:proofErr w:type="spellStart"/>
          <w:r>
            <w:t>Linköpingsvägen</w:t>
          </w:r>
          <w:proofErr w:type="spellEnd"/>
        </w:p>
        <w:p w14:paraId="0D962FEE" w14:textId="676DDF6E" w:rsidR="001450CA" w:rsidRPr="001450CA" w:rsidRDefault="001450CA" w:rsidP="001450CA">
          <w:r>
            <w:t xml:space="preserve">Länssjukhuset är en av kommunens större arbetsplatser. I den angränsande stadsdelen </w:t>
          </w:r>
          <w:proofErr w:type="spellStart"/>
          <w:r>
            <w:t>Granloholm</w:t>
          </w:r>
          <w:proofErr w:type="spellEnd"/>
          <w:r>
            <w:t xml:space="preserve"> finns ett väl utbyggt gång- och cykelnät men längs </w:t>
          </w:r>
          <w:proofErr w:type="spellStart"/>
          <w:r>
            <w:t>Linköpingsvägen</w:t>
          </w:r>
          <w:proofErr w:type="spellEnd"/>
          <w:r>
            <w:t xml:space="preserve"> och Burevägen, som utgör det naturliga huvudstråket mellan stadsdelen och Sjukhuset, saknas en riktig gång- och cykelväg. Oskyddade trafikanter har därför att välja mellan att färdas i blandtrafik eller till gång- och cykelvägar som </w:t>
          </w:r>
          <w:r w:rsidR="00DC775C">
            <w:t xml:space="preserve">innebär omvägar och som dessutom är otrygga. En gång- och cykelväg längs </w:t>
          </w:r>
          <w:proofErr w:type="spellStart"/>
          <w:r w:rsidR="00DC775C">
            <w:t>Linköpingsvägen</w:t>
          </w:r>
          <w:proofErr w:type="spellEnd"/>
          <w:r w:rsidR="00DC775C">
            <w:t xml:space="preserve"> och Burevägen förbättrar därför både trafiksäkerhet, tillgänglighet och trygghet för oskyddade trafikanter.</w:t>
          </w:r>
        </w:p>
        <w:p w14:paraId="798BF8D1" w14:textId="7D215C18" w:rsidR="008C75A3" w:rsidRDefault="008C75A3" w:rsidP="00237935">
          <w:pPr>
            <w:pStyle w:val="Rubrik3"/>
          </w:pPr>
          <w:r>
            <w:t>Gång- och cykelväg Bygatan</w:t>
          </w:r>
        </w:p>
        <w:p w14:paraId="03D6FC75" w14:textId="2D031058" w:rsidR="00DC775C" w:rsidRPr="00DC775C" w:rsidRDefault="00327DD8" w:rsidP="00DC775C">
          <w:r>
            <w:t xml:space="preserve">Sträckan </w:t>
          </w:r>
          <w:proofErr w:type="spellStart"/>
          <w:r>
            <w:t>Skönsbergsvägen</w:t>
          </w:r>
          <w:proofErr w:type="spellEnd"/>
          <w:r>
            <w:t xml:space="preserve">-Bygatan utgör skolväg för barn som bor i </w:t>
          </w:r>
          <w:proofErr w:type="spellStart"/>
          <w:r>
            <w:t>Skönsberg</w:t>
          </w:r>
          <w:proofErr w:type="spellEnd"/>
          <w:r>
            <w:t xml:space="preserve"> och går på Hagaskolan. Vägen är bred med en del tunga transporter till verksamheter längs med sträckan. Gående är hänvisade till smala trottoarer i dåligt skick och cyklister är hänvisade till blandtrafik. </w:t>
          </w:r>
          <w:proofErr w:type="spellStart"/>
          <w:r>
            <w:t>Skönsberg</w:t>
          </w:r>
          <w:proofErr w:type="spellEnd"/>
          <w:r>
            <w:t xml:space="preserve"> är från politiskt håll utpekat som ett område för att utjämna sociala skillnader och i trafikstrategin lyfts att öka barn cykling till skolan. Framförallt sträckan längs </w:t>
          </w:r>
          <w:r>
            <w:lastRenderedPageBreak/>
            <w:t>Bygatan är högt prioriterad i behovslistan.</w:t>
          </w:r>
          <w:r w:rsidRPr="00327DD8">
            <w:t xml:space="preserve"> </w:t>
          </w:r>
          <w:r>
            <w:t>En gång- och cykelväg längs denna sträcka förbättrar därför både trafiksäkerhet och tillgänglighet för barn och unga.</w:t>
          </w:r>
        </w:p>
        <w:p w14:paraId="45D2E12F" w14:textId="699FD22B" w:rsidR="008C75A3" w:rsidRDefault="008C75A3" w:rsidP="00237935">
          <w:pPr>
            <w:pStyle w:val="Rubrik3"/>
          </w:pPr>
          <w:r>
            <w:t>Gång- och cykelväg Tunabäcksvägen</w:t>
          </w:r>
        </w:p>
        <w:p w14:paraId="334EA845" w14:textId="44B3331B" w:rsidR="00DC775C" w:rsidRPr="00DC775C" w:rsidRDefault="00513E96" w:rsidP="00DC775C">
          <w:r>
            <w:t xml:space="preserve">Planering, projektering och anläggande av gång- och cykelväg längs Tunsbäcksvägen mellan </w:t>
          </w:r>
          <w:proofErr w:type="spellStart"/>
          <w:r>
            <w:t>Xxxxx</w:t>
          </w:r>
          <w:proofErr w:type="spellEnd"/>
          <w:r>
            <w:t xml:space="preserve"> och </w:t>
          </w:r>
          <w:proofErr w:type="spellStart"/>
          <w:r>
            <w:t>Xxxx</w:t>
          </w:r>
          <w:proofErr w:type="spellEnd"/>
          <w:r>
            <w:t>. Investeringen ingår i avtal mellan Sundsvalls kommun och SCA utifrån anläggande av logistikparken.</w:t>
          </w:r>
        </w:p>
        <w:p w14:paraId="0CBF8EDB" w14:textId="76DE0F79" w:rsidR="00E72BD6" w:rsidRDefault="00E72BD6" w:rsidP="00237935">
          <w:pPr>
            <w:pStyle w:val="Rubrik3"/>
          </w:pPr>
          <w:r>
            <w:t xml:space="preserve">Busshållplats </w:t>
          </w:r>
          <w:proofErr w:type="spellStart"/>
          <w:r>
            <w:t>Granloskogen</w:t>
          </w:r>
          <w:proofErr w:type="spellEnd"/>
        </w:p>
        <w:p w14:paraId="40047DEF" w14:textId="6B3182C3" w:rsidR="004865DE" w:rsidRPr="004865DE" w:rsidRDefault="004865DE" w:rsidP="004865DE">
          <w:r>
            <w:t>Entreprenaddirektiv framtaget</w:t>
          </w:r>
        </w:p>
        <w:p w14:paraId="60518AA7" w14:textId="5A592D4F" w:rsidR="00BB65FC" w:rsidRDefault="00BB65FC" w:rsidP="00237935">
          <w:pPr>
            <w:pStyle w:val="Rubrik3"/>
          </w:pPr>
          <w:r>
            <w:t>Busshållplats Augustivägen</w:t>
          </w:r>
        </w:p>
        <w:p w14:paraId="2A2C2364" w14:textId="0F950488" w:rsidR="004C18F3" w:rsidRPr="004C18F3" w:rsidRDefault="004C18F3" w:rsidP="004C18F3">
          <w:r>
            <w:t xml:space="preserve">Busshållplatsen Augustivägen i </w:t>
          </w:r>
          <w:proofErr w:type="spellStart"/>
          <w:r>
            <w:t>Johannedal</w:t>
          </w:r>
          <w:proofErr w:type="spellEnd"/>
          <w:r>
            <w:t xml:space="preserve"> trafikeras av </w:t>
          </w:r>
          <w:proofErr w:type="spellStart"/>
          <w:r>
            <w:t>stadsbusslinje</w:t>
          </w:r>
          <w:proofErr w:type="spellEnd"/>
          <w:r>
            <w:t xml:space="preserve"> 5 och används därför av många bussresenärer. Hållplatsen saknar dock plattform och väderskydd, därtill saknas säkra passager till och från hållplatsen över </w:t>
          </w:r>
          <w:proofErr w:type="spellStart"/>
          <w:r>
            <w:t>Johannedalsvägen</w:t>
          </w:r>
          <w:proofErr w:type="spellEnd"/>
          <w:r>
            <w:t xml:space="preserve">. Projektet syftar till att förbättra trafiksäkerheten för de bussresenärer som använder busshållplatsen. </w:t>
          </w:r>
        </w:p>
        <w:p w14:paraId="7723F595" w14:textId="43BEA95A" w:rsidR="008C75A3" w:rsidRDefault="008C75A3" w:rsidP="00237935">
          <w:pPr>
            <w:pStyle w:val="Rubrik3"/>
          </w:pPr>
          <w:r>
            <w:t>Busshållplatser Bergsåker</w:t>
          </w:r>
        </w:p>
        <w:p w14:paraId="0473C3A1" w14:textId="22B09019" w:rsidR="007364C8" w:rsidRPr="007364C8" w:rsidRDefault="007364C8" w:rsidP="007364C8">
          <w:r>
            <w:t xml:space="preserve">I ett framtida busslinjenät ingår att ta bort den slinga som busslinje 1 idag kör runt Bergsåker och ersätta denna med en ändhållplats för vändande busslinje. En sådan förändring skapar behov av fem-sex busshållplatser längs </w:t>
          </w:r>
          <w:proofErr w:type="spellStart"/>
          <w:r>
            <w:t>Lillhällomsvägen</w:t>
          </w:r>
          <w:proofErr w:type="spellEnd"/>
          <w:r>
            <w:t xml:space="preserve"> och Travbanevägen.</w:t>
          </w:r>
        </w:p>
        <w:p w14:paraId="3C42E10C" w14:textId="511E4A61" w:rsidR="008C75A3" w:rsidRDefault="008C75A3" w:rsidP="00237935">
          <w:pPr>
            <w:pStyle w:val="Rubrik3"/>
          </w:pPr>
          <w:r>
            <w:t xml:space="preserve">Busshållplatser </w:t>
          </w:r>
          <w:proofErr w:type="spellStart"/>
          <w:r>
            <w:t>Nacksta</w:t>
          </w:r>
          <w:proofErr w:type="spellEnd"/>
        </w:p>
        <w:p w14:paraId="121847ED" w14:textId="6A94D909" w:rsidR="007364C8" w:rsidRPr="007364C8" w:rsidRDefault="007364C8" w:rsidP="007364C8">
          <w:r>
            <w:t xml:space="preserve">I ett framtida busslinjenät ingår att ta bort den slinga som busslinje 2 idag kör runt </w:t>
          </w:r>
          <w:proofErr w:type="spellStart"/>
          <w:r>
            <w:t>Nacksta</w:t>
          </w:r>
          <w:proofErr w:type="spellEnd"/>
          <w:r>
            <w:t xml:space="preserve"> och </w:t>
          </w:r>
          <w:proofErr w:type="spellStart"/>
          <w:r>
            <w:t>Sallhyill</w:t>
          </w:r>
          <w:proofErr w:type="spellEnd"/>
          <w:r>
            <w:t xml:space="preserve"> och ersätta denna med en ändhållplats för vändande busslinje. En sådan förändring skapar behov av fem-sex busshållplatser längs Nackstavägen och Sallyhillsvägen.</w:t>
          </w:r>
        </w:p>
        <w:p w14:paraId="2EF1C039" w14:textId="6B5712D2" w:rsidR="008C75A3" w:rsidRDefault="008C75A3" w:rsidP="00237935">
          <w:pPr>
            <w:pStyle w:val="Rubrik3"/>
          </w:pPr>
          <w:r>
            <w:t>Busshållplats Riddargatan</w:t>
          </w:r>
        </w:p>
        <w:p w14:paraId="0679F95B" w14:textId="117DF071" w:rsidR="007364C8" w:rsidRDefault="007364C8" w:rsidP="007364C8">
          <w:pPr>
            <w:autoSpaceDE w:val="0"/>
            <w:autoSpaceDN w:val="0"/>
            <w:adjustRightInd w:val="0"/>
            <w:spacing w:after="0" w:line="240" w:lineRule="auto"/>
          </w:pPr>
          <w:r>
            <w:t>För att ge bättre bytesmöjligheter mellan bussar som trafikerar Trafikgatan, Medborgargatan och Riddargatan behövs en busshållplats vid den nedre delen av Riddargatan.</w:t>
          </w:r>
        </w:p>
        <w:p w14:paraId="679C9A7F" w14:textId="77777777" w:rsidR="007364C8" w:rsidRPr="007364C8" w:rsidRDefault="007364C8" w:rsidP="007364C8">
          <w:pPr>
            <w:autoSpaceDE w:val="0"/>
            <w:autoSpaceDN w:val="0"/>
            <w:adjustRightInd w:val="0"/>
            <w:spacing w:after="0" w:line="240" w:lineRule="auto"/>
          </w:pPr>
        </w:p>
        <w:p w14:paraId="10B74DE4" w14:textId="15D49436" w:rsidR="008C75A3" w:rsidRDefault="008C75A3" w:rsidP="00237935">
          <w:pPr>
            <w:pStyle w:val="Rubrik3"/>
          </w:pPr>
          <w:r>
            <w:t xml:space="preserve">Bussvändplan </w:t>
          </w:r>
          <w:proofErr w:type="spellStart"/>
          <w:r>
            <w:t>Korsta</w:t>
          </w:r>
          <w:proofErr w:type="spellEnd"/>
        </w:p>
        <w:p w14:paraId="66B53B9B" w14:textId="67192FA3" w:rsidR="00237935" w:rsidRDefault="00C6443A" w:rsidP="00D02C6E">
          <w:r>
            <w:t xml:space="preserve">Förtydliganden och kompletteringar av projektmål </w:t>
          </w:r>
          <w:r w:rsidR="003F6469">
            <w:t>görs i respektive entreprenaddirektiv som hör till respektive investeringsobjekt</w:t>
          </w:r>
          <w:r>
            <w:t>.</w:t>
          </w:r>
        </w:p>
        <w:p w14:paraId="264D306C" w14:textId="7598F330" w:rsidR="0063615D" w:rsidRDefault="0063615D" w:rsidP="0063615D">
          <w:r>
            <w:t>Projektet syftar till att planera och genomföra följande investeringsobjekt</w:t>
          </w:r>
          <w:r w:rsidRPr="006F3A9A">
            <w:rPr>
              <w:color w:val="FF0000"/>
            </w:rPr>
            <w:t xml:space="preserve"> inom </w:t>
          </w:r>
          <w:r>
            <w:rPr>
              <w:color w:val="FF0000"/>
            </w:rPr>
            <w:t>trafiksäkerhet</w:t>
          </w:r>
          <w:r w:rsidRPr="006F3A9A">
            <w:rPr>
              <w:color w:val="FF0000"/>
            </w:rPr>
            <w:t xml:space="preserve">: </w:t>
          </w:r>
        </w:p>
        <w:p w14:paraId="7A475375" w14:textId="7D70BF02" w:rsidR="0063615D" w:rsidRDefault="0063615D" w:rsidP="0063615D">
          <w:pPr>
            <w:pStyle w:val="Rubrik3"/>
          </w:pPr>
          <w:r>
            <w:t>Grindar</w:t>
          </w:r>
        </w:p>
        <w:p w14:paraId="1D59A080" w14:textId="368139EE" w:rsidR="0063615D" w:rsidRDefault="0063615D" w:rsidP="0063615D">
          <w:r>
            <w:t xml:space="preserve">På följande platser ska grindar sättas: budget: </w:t>
          </w:r>
        </w:p>
        <w:p w14:paraId="1FC920C1" w14:textId="030A9567" w:rsidR="0063615D" w:rsidRDefault="0063615D" w:rsidP="0063615D">
          <w:pPr>
            <w:pStyle w:val="Rubrik3"/>
          </w:pPr>
          <w:r>
            <w:t>Övergångställen/passage</w:t>
          </w:r>
        </w:p>
        <w:p w14:paraId="48123D26" w14:textId="62E4038B" w:rsidR="0063615D" w:rsidRPr="00237935" w:rsidRDefault="0063615D" w:rsidP="0063615D">
          <w:r>
            <w:tab/>
          </w:r>
        </w:p>
        <w:p w14:paraId="3BE39EBB" w14:textId="77777777" w:rsidR="0063615D" w:rsidRDefault="0063615D" w:rsidP="00D02C6E"/>
        <w:p w14:paraId="385DD46E" w14:textId="77777777" w:rsidR="00AC1E87" w:rsidRDefault="00AC1E87" w:rsidP="00D02C6E">
          <w:pPr>
            <w:pStyle w:val="DoldText"/>
          </w:pPr>
          <w:r>
            <w:t>VAD ska projektet uppnå? De konkreta mål som ska vara uppfyllda vid projektets leverans.</w:t>
          </w:r>
        </w:p>
        <w:p w14:paraId="02AB5CF3" w14:textId="77777777" w:rsidR="00AC1E87" w:rsidRDefault="00AC1E87" w:rsidP="00D02C6E">
          <w:pPr>
            <w:pStyle w:val="DoldText"/>
          </w:pPr>
          <w:r>
            <w:t xml:space="preserve">Målen kan vara prioriterade inbördes för att säkerställa att projektet verkligen levererar det som är viktigast. </w:t>
          </w:r>
        </w:p>
        <w:p w14:paraId="031999B8" w14:textId="77777777" w:rsidR="00AC1E87" w:rsidRDefault="00AC1E87" w:rsidP="00D02C6E">
          <w:pPr>
            <w:pStyle w:val="DoldText"/>
          </w:pPr>
          <w:r>
            <w:t>Projektet kan bryta ner projektmålen i projektplanen, men inte förändra, ta bort eller lägga till utan överenskommelse med styrgruppen</w:t>
          </w:r>
        </w:p>
        <w:p w14:paraId="082AC73F" w14:textId="77777777" w:rsidR="00AC1E87" w:rsidRDefault="00AC1E87" w:rsidP="001B3246">
          <w:pPr>
            <w:pStyle w:val="Rubrik1"/>
          </w:pPr>
          <w:bookmarkStart w:id="9" w:name="_Toc1977140"/>
          <w:r>
            <w:t>Avgränsningar</w:t>
          </w:r>
          <w:bookmarkEnd w:id="9"/>
        </w:p>
        <w:p w14:paraId="6C2A641E" w14:textId="534EDD31" w:rsidR="00AC1E87" w:rsidRDefault="00513E96" w:rsidP="00D02C6E">
          <w:r>
            <w:t>De s</w:t>
          </w:r>
          <w:r w:rsidR="003F6469">
            <w:t>törre investeringsobjekt</w:t>
          </w:r>
          <w:r>
            <w:t>en</w:t>
          </w:r>
          <w:r w:rsidR="003F6469">
            <w:t xml:space="preserve"> </w:t>
          </w:r>
          <w:r>
            <w:t>cykelbanor längs Esplanaden och</w:t>
          </w:r>
          <w:r w:rsidRPr="00513E96">
            <w:t xml:space="preserve"> </w:t>
          </w:r>
          <w:proofErr w:type="spellStart"/>
          <w:r>
            <w:t>Nacksta</w:t>
          </w:r>
          <w:proofErr w:type="spellEnd"/>
          <w:r>
            <w:t xml:space="preserve"> centrum utgör egna projekt med separata</w:t>
          </w:r>
          <w:r w:rsidR="003F6469">
            <w:t xml:space="preserve"> projektdirektiv</w:t>
          </w:r>
          <w:r>
            <w:t>.</w:t>
          </w:r>
        </w:p>
        <w:p w14:paraId="314FB9DF" w14:textId="413DD25D" w:rsidR="00AC1E87" w:rsidRPr="001B3246" w:rsidRDefault="00AC1E87" w:rsidP="00D02C6E">
          <w:pPr>
            <w:pStyle w:val="DoldText"/>
          </w:pPr>
          <w:r w:rsidRPr="001B3246">
            <w:t>Antaganden görs när någon förutsättning saknas men projektet ändå måste starta. Detta ska endast göras i undantagsfall eftersom alla förutsättningar ska finnas på plats innan genomförandet påbörjas. Exempel:</w:t>
          </w:r>
        </w:p>
        <w:p w14:paraId="5A9A61B9" w14:textId="77777777" w:rsidR="00AC1E87" w:rsidRPr="001B3246" w:rsidRDefault="00AC1E87" w:rsidP="00AC1E87">
          <w:pPr>
            <w:pStyle w:val="DoldText"/>
            <w:numPr>
              <w:ilvl w:val="0"/>
              <w:numId w:val="26"/>
            </w:numPr>
          </w:pPr>
          <w:r w:rsidRPr="001B3246">
            <w:t>”Projektet antar att kommunfullmäktige antar förslaget till budget.”</w:t>
          </w:r>
        </w:p>
        <w:p w14:paraId="6FA3DB82" w14:textId="77777777" w:rsidR="00AC1E87" w:rsidRPr="001B3246" w:rsidRDefault="00AC1E87" w:rsidP="00D02C6E">
          <w:pPr>
            <w:pStyle w:val="DoldText"/>
          </w:pPr>
          <w:r w:rsidRPr="001B3246">
            <w:t>Det är också möjligt för projektet att föreslå ytterligare avgränsningar som då även ska motiveras.</w:t>
          </w:r>
        </w:p>
        <w:p w14:paraId="7C28FA3E" w14:textId="77777777" w:rsidR="00AC1E87" w:rsidRDefault="00AC1E87" w:rsidP="001B3246">
          <w:pPr>
            <w:pStyle w:val="Rubrik1"/>
          </w:pPr>
          <w:bookmarkStart w:id="10" w:name="_Toc1977141"/>
          <w:r w:rsidRPr="001B3246">
            <w:t>Utgångspunkter</w:t>
          </w:r>
          <w:bookmarkEnd w:id="10"/>
        </w:p>
        <w:p w14:paraId="085427D4" w14:textId="77777777" w:rsidR="0074143D" w:rsidRDefault="00A3083E" w:rsidP="00C6443A">
          <w:r>
            <w:t>Trafikstrategin utgör en av de viktigare utgångspunkterna för investeringsprojekten</w:t>
          </w:r>
          <w:r w:rsidR="0074143D">
            <w:t xml:space="preserve"> för hållbart resande</w:t>
          </w:r>
          <w:r>
            <w:t>. Strategin innehåller mål som kan påverka utförandet men även annat underlag såsom framtida strategiska utvecklingsbehov för transportsystemet.</w:t>
          </w:r>
          <w:r w:rsidR="0074143D">
            <w:t xml:space="preserve"> </w:t>
          </w:r>
        </w:p>
        <w:p w14:paraId="5EDC5F5F" w14:textId="56627C8D" w:rsidR="00561738" w:rsidRPr="0074143D" w:rsidRDefault="0074143D" w:rsidP="00C6443A">
          <w:pPr>
            <w:rPr>
              <w:color w:val="FF0000"/>
            </w:rPr>
          </w:pPr>
          <w:r w:rsidRPr="0074143D">
            <w:rPr>
              <w:color w:val="FF0000"/>
            </w:rPr>
            <w:t>Avseende investeringsram kommundelslyftet är det utgångspunkt att skapa attraktiv och välskött allmän platsmark i stads- och kommundelar.</w:t>
          </w:r>
        </w:p>
        <w:p w14:paraId="73381D08" w14:textId="77777777" w:rsidR="0074143D" w:rsidRDefault="001450CA" w:rsidP="00C6443A">
          <w:r>
            <w:t xml:space="preserve">Urvalet av objekten har gjorts utifrån prioriterade behov för gång- och cykelåtgärder respektive kollektivtrafikanläggningar. </w:t>
          </w:r>
        </w:p>
        <w:p w14:paraId="1418680D" w14:textId="6A7A5C69" w:rsidR="001450CA" w:rsidRDefault="001450CA" w:rsidP="00C6443A">
          <w:r>
            <w:t xml:space="preserve">Urvalet av investeringar i kommundelscentrum har gjorts utifrån dialog med intressenter med ansvar inom </w:t>
          </w:r>
          <w:proofErr w:type="gramStart"/>
          <w:r>
            <w:t>t.ex.</w:t>
          </w:r>
          <w:proofErr w:type="gramEnd"/>
          <w:r>
            <w:t xml:space="preserve"> kollektivtrafik, social hållbarhet och samhällsplanering i allmänhet. </w:t>
          </w:r>
        </w:p>
        <w:p w14:paraId="47439B60" w14:textId="77777777" w:rsidR="00AC1E87" w:rsidRDefault="00AC1E87" w:rsidP="00D02C6E">
          <w:pPr>
            <w:pStyle w:val="DoldText"/>
          </w:pPr>
          <w:r>
            <w:t>Utgångspunkter är förutsättningar som projektet inte kan påverka, men som projektet ska utgå från. Det kan vara lagar, förordningar, beslut och riktlinjer. Exempel:</w:t>
          </w:r>
        </w:p>
        <w:p w14:paraId="07AC7FE1" w14:textId="77777777" w:rsidR="00AC1E87" w:rsidRDefault="00AC1E87" w:rsidP="00AC1E87">
          <w:pPr>
            <w:pStyle w:val="DoldText"/>
            <w:numPr>
              <w:ilvl w:val="0"/>
              <w:numId w:val="27"/>
            </w:numPr>
          </w:pPr>
          <w:r>
            <w:t>”Projektet ska utgå från den nulägesanalys som redan är gjord.”</w:t>
          </w:r>
        </w:p>
        <w:p w14:paraId="7FB29195" w14:textId="77777777" w:rsidR="00AC1E87" w:rsidRDefault="00AC1E87" w:rsidP="00AC1E87">
          <w:pPr>
            <w:pStyle w:val="DoldText"/>
            <w:numPr>
              <w:ilvl w:val="0"/>
              <w:numId w:val="27"/>
            </w:numPr>
          </w:pPr>
          <w:r>
            <w:t>”Projektet ska utgå från den nya formuleringen i lagen som gäller efter årsskiftet.”</w:t>
          </w:r>
        </w:p>
        <w:p w14:paraId="0087FFD6" w14:textId="77777777" w:rsidR="00AC1E87" w:rsidRDefault="00AC1E87" w:rsidP="00D02C6E">
          <w:pPr>
            <w:pStyle w:val="DoldText"/>
          </w:pPr>
          <w:r>
            <w:t>Projektet analyserar de givna utgångspunkterna och verifierar att de är rimliga.</w:t>
          </w:r>
        </w:p>
        <w:p w14:paraId="7C6E6E35" w14:textId="77777777" w:rsidR="00AC1E87" w:rsidRDefault="00AC1E87" w:rsidP="001B3246">
          <w:pPr>
            <w:pStyle w:val="Rubrik1"/>
          </w:pPr>
          <w:bookmarkStart w:id="11" w:name="_Toc1977142"/>
          <w:r>
            <w:t>Intressenter</w:t>
          </w:r>
          <w:bookmarkEnd w:id="11"/>
        </w:p>
        <w:p w14:paraId="3386F3AC" w14:textId="3BB6DCAF" w:rsidR="00475507" w:rsidRDefault="00A3083E" w:rsidP="00D02C6E">
          <w:r>
            <w:t xml:space="preserve">Vilka intressenter som är berörda av en investering varierar beroende på </w:t>
          </w:r>
          <w:proofErr w:type="gramStart"/>
          <w:r>
            <w:t>bl.a.</w:t>
          </w:r>
          <w:proofErr w:type="gramEnd"/>
          <w:r>
            <w:t xml:space="preserve"> plats, typ av åtgärd och skede i planeringsprocessen. Nedan exemplifieras några verksamheter som i något skede behöver informeras </w:t>
          </w:r>
          <w:r w:rsidR="0074143D" w:rsidRPr="0074143D">
            <w:rPr>
              <w:color w:val="FF0000"/>
            </w:rPr>
            <w:t xml:space="preserve">och vara med i en dialog </w:t>
          </w:r>
          <w:r>
            <w:t>om projekten.</w:t>
          </w:r>
        </w:p>
        <w:p w14:paraId="5B3EDBA2" w14:textId="0CA41D4B" w:rsidR="00475507" w:rsidRDefault="00432FFF" w:rsidP="00F550AC">
          <w:pPr>
            <w:pStyle w:val="Liststycke"/>
            <w:numPr>
              <w:ilvl w:val="0"/>
              <w:numId w:val="31"/>
            </w:numPr>
          </w:pPr>
          <w:r>
            <w:t>Boende och v</w:t>
          </w:r>
          <w:r w:rsidR="00475507">
            <w:t xml:space="preserve">erksamhetsutövare </w:t>
          </w:r>
        </w:p>
        <w:p w14:paraId="0C2BFE01" w14:textId="6D6FB26E" w:rsidR="00A3083E" w:rsidRDefault="00A3083E" w:rsidP="00F550AC">
          <w:pPr>
            <w:pStyle w:val="Liststycke"/>
            <w:numPr>
              <w:ilvl w:val="0"/>
              <w:numId w:val="31"/>
            </w:numPr>
          </w:pPr>
          <w:r>
            <w:t>RKM</w:t>
          </w:r>
        </w:p>
        <w:p w14:paraId="711D0BC9" w14:textId="3643C16E" w:rsidR="00A3083E" w:rsidRDefault="00A3083E" w:rsidP="00F550AC">
          <w:pPr>
            <w:pStyle w:val="Liststycke"/>
            <w:numPr>
              <w:ilvl w:val="0"/>
              <w:numId w:val="31"/>
            </w:numPr>
          </w:pPr>
          <w:r>
            <w:t>Ledningsägare</w:t>
          </w:r>
        </w:p>
        <w:p w14:paraId="157CC100" w14:textId="7B4E76AE" w:rsidR="00475507" w:rsidRDefault="00475507" w:rsidP="00F550AC">
          <w:pPr>
            <w:pStyle w:val="Liststycke"/>
            <w:numPr>
              <w:ilvl w:val="0"/>
              <w:numId w:val="31"/>
            </w:numPr>
          </w:pPr>
          <w:r>
            <w:t>Blåljus</w:t>
          </w:r>
        </w:p>
        <w:p w14:paraId="6E04ED19" w14:textId="32CFE24A" w:rsidR="00432FFF" w:rsidRDefault="00432FFF" w:rsidP="00F550AC">
          <w:pPr>
            <w:pStyle w:val="Liststycke"/>
            <w:numPr>
              <w:ilvl w:val="0"/>
              <w:numId w:val="31"/>
            </w:numPr>
          </w:pPr>
          <w:r>
            <w:t>Fastighetsägare</w:t>
          </w:r>
        </w:p>
        <w:p w14:paraId="6C28EF39" w14:textId="468CD49B" w:rsidR="00A3083E" w:rsidRDefault="00A3083E" w:rsidP="00F550AC">
          <w:pPr>
            <w:pStyle w:val="Liststycke"/>
            <w:numPr>
              <w:ilvl w:val="0"/>
              <w:numId w:val="31"/>
            </w:numPr>
          </w:pPr>
          <w:r>
            <w:t>Andra avdelningar på SBK</w:t>
          </w:r>
        </w:p>
        <w:p w14:paraId="23C52470" w14:textId="3A0BF4A8" w:rsidR="00A3083E" w:rsidRDefault="00A3083E" w:rsidP="00F550AC">
          <w:pPr>
            <w:pStyle w:val="Liststycke"/>
            <w:numPr>
              <w:ilvl w:val="0"/>
              <w:numId w:val="31"/>
            </w:numPr>
          </w:pPr>
          <w:r>
            <w:t xml:space="preserve">Andra förvaltningar (KS, Drakfastigheter, BoU, </w:t>
          </w:r>
          <w:proofErr w:type="spellStart"/>
          <w:r>
            <w:t>KoF</w:t>
          </w:r>
          <w:proofErr w:type="spellEnd"/>
          <w:r>
            <w:t>)</w:t>
          </w:r>
        </w:p>
        <w:p w14:paraId="3B43C405" w14:textId="61C08C36" w:rsidR="00095B1E" w:rsidRDefault="00095B1E" w:rsidP="00F550AC">
          <w:pPr>
            <w:pStyle w:val="Liststycke"/>
            <w:numPr>
              <w:ilvl w:val="0"/>
              <w:numId w:val="31"/>
            </w:numPr>
          </w:pPr>
          <w:r>
            <w:t>Stadsbyggnadsnämnden</w:t>
          </w:r>
        </w:p>
        <w:p w14:paraId="37924B71" w14:textId="7A15078C" w:rsidR="00AC1E87" w:rsidRDefault="00475507" w:rsidP="00D02C6E">
          <w:r>
            <w:t>Utöver dessa har arbetsgruppen</w:t>
          </w:r>
          <w:r w:rsidR="00A3083E">
            <w:t xml:space="preserve"> för respektive objekt</w:t>
          </w:r>
          <w:r>
            <w:t xml:space="preserve"> möjlighet att</w:t>
          </w:r>
          <w:r w:rsidR="00A3083E">
            <w:t xml:space="preserve"> på eget initiativ informera och </w:t>
          </w:r>
          <w:r>
            <w:t>involvera andra intressenter.</w:t>
          </w:r>
        </w:p>
        <w:p w14:paraId="0264F743" w14:textId="77777777" w:rsidR="00AC1E87" w:rsidRDefault="00AC1E87" w:rsidP="00D02C6E">
          <w:pPr>
            <w:pStyle w:val="DoldText"/>
          </w:pPr>
          <w:r>
            <w:t>Identifiera vilka grupper eller roller som berörs, har intresse i eller bör involveras i projektet. För varje intressent besvaras frågorna:</w:t>
          </w:r>
        </w:p>
        <w:p w14:paraId="766E6435" w14:textId="77777777" w:rsidR="00AC1E87" w:rsidRDefault="00AC1E87" w:rsidP="00D02C6E">
          <w:pPr>
            <w:pStyle w:val="DoldText"/>
          </w:pPr>
          <w:r>
            <w:t>Vilka behov har de? – Om behoven inte är kända, hur får vi reda på behoven?</w:t>
          </w:r>
        </w:p>
        <w:p w14:paraId="04073F2B" w14:textId="77777777" w:rsidR="00AC1E87" w:rsidRDefault="00AC1E87" w:rsidP="00D02C6E">
          <w:pPr>
            <w:pStyle w:val="DoldText"/>
          </w:pPr>
          <w:r>
            <w:t>När måste vi känna till behoven respektive tillfredsställa dem?</w:t>
          </w:r>
        </w:p>
        <w:p w14:paraId="250F0D0B" w14:textId="77777777" w:rsidR="00AC1E87" w:rsidRDefault="00AC1E87" w:rsidP="00D02C6E">
          <w:pPr>
            <w:pStyle w:val="DoldText"/>
          </w:pPr>
          <w:r>
            <w:t>Prioritera de som bedöms behöva påverka projektets utformning eller de som projektet måste förankras hos innan det startar.</w:t>
          </w:r>
        </w:p>
        <w:p w14:paraId="4D743038" w14:textId="77777777" w:rsidR="00AC1E87" w:rsidRDefault="00AC1E87" w:rsidP="00D02C6E">
          <w:pPr>
            <w:pStyle w:val="DoldText"/>
          </w:pPr>
          <w:r>
            <w:t>I verktygslådan finns en mall för intressentlista som kan vara en bilaga till projektdirektivet med en referens från denna rubrik.</w:t>
          </w:r>
        </w:p>
        <w:p w14:paraId="7D6AAA48" w14:textId="77777777" w:rsidR="00AC1E87" w:rsidRDefault="00AC1E87" w:rsidP="00D02C6E">
          <w:pPr>
            <w:pStyle w:val="DoldText"/>
          </w:pPr>
          <w:r>
            <w:t>Ta även med intressenter som finns i periferin. Däremot behöver inte alla intressenters behov tillfredsställas men det som väljs bort ska vara medvetna beslut.</w:t>
          </w:r>
        </w:p>
        <w:p w14:paraId="0013997A" w14:textId="77777777" w:rsidR="00AC1E87" w:rsidRPr="00CD3A32" w:rsidRDefault="00AC1E87" w:rsidP="00D02C6E">
          <w:pPr>
            <w:pStyle w:val="DoldText"/>
          </w:pPr>
          <w:r>
            <w:t>Hur ska de olika intressenterna involveras i projektet?</w:t>
          </w:r>
        </w:p>
        <w:p w14:paraId="0AF3809D" w14:textId="77777777" w:rsidR="00AC1E87" w:rsidRDefault="00AC1E87" w:rsidP="001B3246">
          <w:pPr>
            <w:pStyle w:val="Rubrik1"/>
          </w:pPr>
          <w:bookmarkStart w:id="12" w:name="_Toc1977143"/>
          <w:r>
            <w:t>Beroenden</w:t>
          </w:r>
          <w:bookmarkEnd w:id="12"/>
        </w:p>
        <w:p w14:paraId="77DAA432" w14:textId="7795B102" w:rsidR="00AC1E87" w:rsidRDefault="00AC1E87" w:rsidP="00D02C6E">
          <w:pPr>
            <w:pStyle w:val="DoldText"/>
            <w:rPr>
              <w:vanish w:val="0"/>
            </w:rPr>
          </w:pPr>
          <w:r>
            <w:t>Beroende är när detta projekt måste ha något från någon annan, projekt eller annan verksamhet, för att projektet skall lyckas med sitt mål, men som ligger utanför projektets kontroll. Det kan även vara det omvända d.v.s. när något annat projekt eller verksamhet är beroende av något som detta projekt ska ta fram eller utföra.</w:t>
          </w:r>
        </w:p>
        <w:p w14:paraId="44B481F4" w14:textId="77777777" w:rsidR="009F580F" w:rsidRDefault="009F580F" w:rsidP="00D02C6E">
          <w:pPr>
            <w:pStyle w:val="DoldText"/>
          </w:pPr>
        </w:p>
        <w:p w14:paraId="19DA0C26" w14:textId="77777777" w:rsidR="00AC1E87" w:rsidRDefault="00AC1E87" w:rsidP="00D02C6E">
          <w:pPr>
            <w:pStyle w:val="DoldText"/>
          </w:pPr>
          <w:r>
            <w:t>Exempel på beroenden är:</w:t>
          </w:r>
        </w:p>
        <w:p w14:paraId="5D10DC8E" w14:textId="77777777" w:rsidR="00AC1E87" w:rsidRDefault="00AC1E87" w:rsidP="00AC1E87">
          <w:pPr>
            <w:pStyle w:val="DoldText"/>
            <w:numPr>
              <w:ilvl w:val="0"/>
              <w:numId w:val="28"/>
            </w:numPr>
          </w:pPr>
          <w:r>
            <w:t>”Projektet är beroende av att IT-avdelningens projekt att definiera och kvalitetssäkra en ny plattform för datorarbetsplatser är slutfört.”</w:t>
          </w:r>
        </w:p>
        <w:p w14:paraId="6AEA09C0" w14:textId="77777777" w:rsidR="00AC1E87" w:rsidRDefault="00AC1E87" w:rsidP="00AC1E87">
          <w:pPr>
            <w:pStyle w:val="DoldText"/>
            <w:numPr>
              <w:ilvl w:val="0"/>
              <w:numId w:val="28"/>
            </w:numPr>
          </w:pPr>
          <w:r>
            <w:t>”Projektet är beroende av att projektets ekonom behöver arbeta med koncernens bokslut under januari.”</w:t>
          </w:r>
        </w:p>
        <w:p w14:paraId="2F85069C" w14:textId="77777777" w:rsidR="00AC1E87" w:rsidRDefault="00AC1E87" w:rsidP="00D02C6E">
          <w:pPr>
            <w:pStyle w:val="DoldText"/>
          </w:pPr>
          <w:r>
            <w:t>Vanligt är också att tidigt identifierade beroenden kan brytas ner och detaljeras i projektplanen.</w:t>
          </w:r>
        </w:p>
        <w:p w14:paraId="1D5B4BE4" w14:textId="77777777" w:rsidR="00AC1E87" w:rsidRDefault="00AC1E87" w:rsidP="00D02C6E">
          <w:pPr>
            <w:pStyle w:val="DoldText"/>
          </w:pPr>
          <w:r>
            <w:t>Identifierade beroenden ska koordineras i planeringsfasen. Ett beroende är koordinerat när en överenskommelse har träffats om vad som ska levereras, när det ska ske och hur förändringar på denna överenskommelse ska hanteras.</w:t>
          </w:r>
        </w:p>
        <w:p w14:paraId="527B2CAA" w14:textId="77777777" w:rsidR="00AC1E87" w:rsidRDefault="00AC1E87" w:rsidP="001B3246">
          <w:pPr>
            <w:pStyle w:val="Rubrik1"/>
          </w:pPr>
          <w:bookmarkStart w:id="13" w:name="_Toc1977144"/>
          <w:r>
            <w:t>Påverkan</w:t>
          </w:r>
          <w:bookmarkEnd w:id="13"/>
        </w:p>
        <w:p w14:paraId="2EB5F0B4" w14:textId="5BEA3A97" w:rsidR="00AC1E87" w:rsidRDefault="00AC1E87" w:rsidP="00D02C6E">
          <w:pPr>
            <w:pStyle w:val="DoldText"/>
            <w:rPr>
              <w:vanish w:val="0"/>
            </w:rPr>
          </w:pPr>
          <w:r>
            <w:lastRenderedPageBreak/>
            <w:t>Påverkan är konsekvenser av projektets genomförande som påverkar omgivningen. Exempel på påverkan är:</w:t>
          </w:r>
        </w:p>
        <w:p w14:paraId="43D6A199" w14:textId="77777777" w:rsidR="009F580F" w:rsidRDefault="009F580F" w:rsidP="00D02C6E">
          <w:pPr>
            <w:pStyle w:val="DoldText"/>
          </w:pPr>
        </w:p>
        <w:p w14:paraId="14DFF7B2" w14:textId="77777777" w:rsidR="00AC1E87" w:rsidRDefault="00AC1E87" w:rsidP="00AC1E87">
          <w:pPr>
            <w:pStyle w:val="DoldText"/>
            <w:numPr>
              <w:ilvl w:val="0"/>
              <w:numId w:val="29"/>
            </w:numPr>
          </w:pPr>
          <w:r>
            <w:t>”Projektet bemannas med medarbetare från linjeorganisationen vilket får till följd att linjeorganisationen får resursbrist”.</w:t>
          </w:r>
        </w:p>
        <w:p w14:paraId="6F2E1405" w14:textId="77777777" w:rsidR="00AC1E87" w:rsidRDefault="00AC1E87" w:rsidP="00AC1E87">
          <w:pPr>
            <w:pStyle w:val="DoldText"/>
            <w:numPr>
              <w:ilvl w:val="0"/>
              <w:numId w:val="29"/>
            </w:numPr>
          </w:pPr>
          <w:r>
            <w:t>”Ombyggnaden av kontoret innebär att vissa måste flytta till tillfälliga arbetsplatser.”</w:t>
          </w:r>
        </w:p>
        <w:p w14:paraId="55C2F209" w14:textId="77777777" w:rsidR="00AC1E87" w:rsidRDefault="00AC1E87" w:rsidP="00D02C6E">
          <w:pPr>
            <w:pStyle w:val="DoldText"/>
          </w:pPr>
          <w:r>
            <w:t>Vanligt är också att identifierad påverkan kan detaljeras och planeras mer specifikt i planeringsfasen.</w:t>
          </w:r>
        </w:p>
        <w:p w14:paraId="32CC249A" w14:textId="77777777" w:rsidR="00AC1E87" w:rsidRDefault="00AC1E87" w:rsidP="001B3246">
          <w:pPr>
            <w:pStyle w:val="Rubrik1"/>
          </w:pPr>
          <w:bookmarkStart w:id="14" w:name="_Toc1977145"/>
          <w:r>
            <w:t>Risker</w:t>
          </w:r>
          <w:bookmarkEnd w:id="14"/>
        </w:p>
        <w:p w14:paraId="21027775" w14:textId="77777777" w:rsidR="00C9580B" w:rsidRDefault="00C9580B" w:rsidP="00D02C6E"/>
        <w:p w14:paraId="76AD9A91" w14:textId="77777777" w:rsidR="00AC1E87" w:rsidRPr="00C46654" w:rsidRDefault="00AC1E87" w:rsidP="00D02C6E">
          <w:pPr>
            <w:pStyle w:val="DoldText"/>
          </w:pPr>
          <w:r w:rsidRPr="00C46654">
            <w:t>Identifiera projektriskerna, bedöm sannolikhet och konsekvens samt hitta åtgärder för att eliminera eller minska sannolikhet eller konsekvens.</w:t>
          </w:r>
        </w:p>
        <w:p w14:paraId="7D0FAF6C" w14:textId="77777777" w:rsidR="00AC1E87" w:rsidRPr="00C46654" w:rsidRDefault="00AC1E87" w:rsidP="00D02C6E">
          <w:pPr>
            <w:pStyle w:val="DoldText"/>
          </w:pPr>
          <w:r w:rsidRPr="00C46654">
            <w:t>I förberedelsefasen bedöms riskerna i tre olika perspektiv:</w:t>
          </w:r>
        </w:p>
        <w:p w14:paraId="5DC9C116" w14:textId="77777777" w:rsidR="00AC1E87" w:rsidRPr="00C46654" w:rsidRDefault="00AC1E87" w:rsidP="00AC1E87">
          <w:pPr>
            <w:pStyle w:val="DoldText"/>
            <w:numPr>
              <w:ilvl w:val="0"/>
              <w:numId w:val="28"/>
            </w:numPr>
          </w:pPr>
          <w:r w:rsidRPr="00C46654">
            <w:t>Inom projektet – Risk som kan hindra projektet att nå sina mål</w:t>
          </w:r>
        </w:p>
        <w:p w14:paraId="200156C4" w14:textId="77777777" w:rsidR="00AC1E87" w:rsidRPr="00C46654" w:rsidRDefault="00AC1E87" w:rsidP="00AC1E87">
          <w:pPr>
            <w:pStyle w:val="DoldText"/>
            <w:numPr>
              <w:ilvl w:val="0"/>
              <w:numId w:val="28"/>
            </w:numPr>
          </w:pPr>
          <w:r w:rsidRPr="00C46654">
            <w:t>Utom projektet – Risk där projektet kan påverka omgivningen på ett negativt sätt</w:t>
          </w:r>
        </w:p>
        <w:p w14:paraId="6E6A54A6" w14:textId="77777777" w:rsidR="00AC1E87" w:rsidRPr="00C46654" w:rsidRDefault="00AC1E87" w:rsidP="00AC1E87">
          <w:pPr>
            <w:pStyle w:val="DoldText"/>
            <w:numPr>
              <w:ilvl w:val="0"/>
              <w:numId w:val="28"/>
            </w:numPr>
          </w:pPr>
          <w:r w:rsidRPr="00C46654">
            <w:t>Ej genomförs – Risk som kan uppstå om projektet inte genomförs.</w:t>
          </w:r>
        </w:p>
        <w:p w14:paraId="003E4E08" w14:textId="77777777" w:rsidR="00AC1E87" w:rsidRPr="00C46654" w:rsidRDefault="00AC1E87" w:rsidP="00D02C6E">
          <w:pPr>
            <w:pStyle w:val="DoldText"/>
          </w:pPr>
          <w:r w:rsidRPr="00C46654">
            <w:t>I verktygslådan finns mallen risklista som kan bifogas och refereras till</w:t>
          </w:r>
        </w:p>
        <w:p w14:paraId="714447C5" w14:textId="77777777" w:rsidR="00AC1E87" w:rsidRPr="00C46654" w:rsidRDefault="00AC1E87" w:rsidP="00D02C6E">
          <w:pPr>
            <w:pStyle w:val="DoldText"/>
          </w:pPr>
          <w:r w:rsidRPr="00C46654">
            <w:t>I vissa projekt kan även andra typer av riskbedömningar krävas. Exempelvis arbetsmiljörisker och miljörisker. Verktygslådan finns en mall för riskbedömning ur ett hållbarhetsperspektiv.</w:t>
          </w:r>
        </w:p>
        <w:p w14:paraId="6382399E" w14:textId="77777777" w:rsidR="00AC1E87" w:rsidRPr="00C46654" w:rsidRDefault="004E2BCB" w:rsidP="001B3246">
          <w:pPr>
            <w:pStyle w:val="Rubrik1"/>
          </w:pPr>
          <w:bookmarkStart w:id="15" w:name="_Toc1977146"/>
          <w:r w:rsidRPr="00C46654">
            <w:t>Tid</w:t>
          </w:r>
          <w:r w:rsidR="00AC1E87" w:rsidRPr="00C46654">
            <w:t>plan</w:t>
          </w:r>
          <w:bookmarkEnd w:id="15"/>
        </w:p>
        <w:tbl>
          <w:tblPr>
            <w:tblStyle w:val="Tabellrutnt"/>
            <w:tblW w:w="0" w:type="auto"/>
            <w:tblBorders>
              <w:top w:val="single" w:sz="4" w:space="0" w:color="D3D9DC" w:themeColor="background2" w:themeTint="99"/>
              <w:left w:val="single" w:sz="4" w:space="0" w:color="D3D9DC" w:themeColor="background2" w:themeTint="99"/>
              <w:bottom w:val="single" w:sz="4" w:space="0" w:color="D3D9DC" w:themeColor="background2" w:themeTint="99"/>
              <w:right w:val="single" w:sz="4" w:space="0" w:color="D3D9DC" w:themeColor="background2" w:themeTint="99"/>
              <w:insideH w:val="single" w:sz="4" w:space="0" w:color="D3D9DC" w:themeColor="background2" w:themeTint="99"/>
              <w:insideV w:val="single" w:sz="4" w:space="0" w:color="D3D9DC" w:themeColor="background2" w:themeTint="99"/>
            </w:tblBorders>
            <w:tblLook w:val="04A0" w:firstRow="1" w:lastRow="0" w:firstColumn="1" w:lastColumn="0" w:noHBand="0" w:noVBand="1"/>
          </w:tblPr>
          <w:tblGrid>
            <w:gridCol w:w="3023"/>
            <w:gridCol w:w="1559"/>
            <w:gridCol w:w="4478"/>
          </w:tblGrid>
          <w:tr w:rsidR="00AC1E87" w14:paraId="386FB471" w14:textId="77777777" w:rsidTr="005C3C33">
            <w:trPr>
              <w:trHeight w:val="510"/>
            </w:trPr>
            <w:tc>
              <w:tcPr>
                <w:tcW w:w="3023" w:type="dxa"/>
                <w:tcBorders>
                  <w:bottom w:val="single" w:sz="4" w:space="0" w:color="D3D9DC" w:themeColor="background2" w:themeTint="99"/>
                </w:tcBorders>
                <w:shd w:val="clear" w:color="auto" w:fill="D9D9D9" w:themeFill="background1" w:themeFillShade="D9"/>
                <w:vAlign w:val="center"/>
              </w:tcPr>
              <w:p w14:paraId="15E93D97" w14:textId="77777777" w:rsidR="00AC1E87" w:rsidRPr="004A04AC" w:rsidRDefault="002B7D87" w:rsidP="004A04AC">
                <w:pPr>
                  <w:rPr>
                    <w:rFonts w:ascii="Arial" w:hAnsi="Arial" w:cs="Arial"/>
                    <w:b/>
                    <w:sz w:val="20"/>
                  </w:rPr>
                </w:pPr>
                <w:r w:rsidRPr="004A04AC">
                  <w:rPr>
                    <w:rFonts w:ascii="Arial" w:hAnsi="Arial" w:cs="Arial"/>
                    <w:b/>
                    <w:sz w:val="20"/>
                  </w:rPr>
                  <w:t>B</w:t>
                </w:r>
                <w:r w:rsidR="00AC1E87" w:rsidRPr="004A04AC">
                  <w:rPr>
                    <w:rFonts w:ascii="Arial" w:hAnsi="Arial" w:cs="Arial"/>
                    <w:b/>
                    <w:sz w:val="20"/>
                  </w:rPr>
                  <w:t>eslutspunkt</w:t>
                </w:r>
                <w:r w:rsidRPr="004A04AC">
                  <w:rPr>
                    <w:rFonts w:ascii="Arial" w:hAnsi="Arial" w:cs="Arial"/>
                    <w:b/>
                    <w:sz w:val="20"/>
                  </w:rPr>
                  <w:t xml:space="preserve"> / milstolpe</w:t>
                </w:r>
              </w:p>
            </w:tc>
            <w:tc>
              <w:tcPr>
                <w:tcW w:w="1559" w:type="dxa"/>
                <w:tcBorders>
                  <w:bottom w:val="single" w:sz="4" w:space="0" w:color="D3D9DC" w:themeColor="background2" w:themeTint="99"/>
                </w:tcBorders>
                <w:shd w:val="clear" w:color="auto" w:fill="D9D9D9" w:themeFill="background1" w:themeFillShade="D9"/>
                <w:vAlign w:val="center"/>
              </w:tcPr>
              <w:p w14:paraId="2FEC7F81" w14:textId="77777777" w:rsidR="00AC1E87" w:rsidRPr="004A04AC" w:rsidRDefault="00AC1E87" w:rsidP="004A04AC">
                <w:pPr>
                  <w:rPr>
                    <w:rFonts w:ascii="Arial" w:hAnsi="Arial" w:cs="Arial"/>
                    <w:b/>
                    <w:sz w:val="20"/>
                  </w:rPr>
                </w:pPr>
                <w:r w:rsidRPr="004A04AC">
                  <w:rPr>
                    <w:rFonts w:ascii="Arial" w:hAnsi="Arial" w:cs="Arial"/>
                    <w:b/>
                    <w:sz w:val="20"/>
                  </w:rPr>
                  <w:t>Tidpunkt</w:t>
                </w:r>
              </w:p>
            </w:tc>
            <w:tc>
              <w:tcPr>
                <w:tcW w:w="4478" w:type="dxa"/>
                <w:tcBorders>
                  <w:bottom w:val="single" w:sz="4" w:space="0" w:color="D3D9DC" w:themeColor="background2" w:themeTint="99"/>
                </w:tcBorders>
                <w:shd w:val="clear" w:color="auto" w:fill="D9D9D9" w:themeFill="background1" w:themeFillShade="D9"/>
                <w:vAlign w:val="center"/>
              </w:tcPr>
              <w:p w14:paraId="1EE453CD" w14:textId="77777777" w:rsidR="00AC1E87" w:rsidRPr="004A04AC" w:rsidRDefault="00AC1E87" w:rsidP="004A04AC">
                <w:pPr>
                  <w:rPr>
                    <w:rFonts w:ascii="Arial" w:hAnsi="Arial" w:cs="Arial"/>
                    <w:b/>
                    <w:sz w:val="20"/>
                  </w:rPr>
                </w:pPr>
                <w:r w:rsidRPr="004A04AC">
                  <w:rPr>
                    <w:rFonts w:ascii="Arial" w:hAnsi="Arial" w:cs="Arial"/>
                    <w:b/>
                    <w:sz w:val="20"/>
                  </w:rPr>
                  <w:t>Kommentar</w:t>
                </w:r>
              </w:p>
            </w:tc>
          </w:tr>
          <w:tr w:rsidR="00A93528" w14:paraId="742C39CA" w14:textId="77777777" w:rsidTr="005C3C33">
            <w:trPr>
              <w:trHeight w:val="510"/>
            </w:trPr>
            <w:tc>
              <w:tcPr>
                <w:tcW w:w="9060" w:type="dxa"/>
                <w:gridSpan w:val="3"/>
                <w:shd w:val="clear" w:color="auto" w:fill="F2F2F2" w:themeFill="background1" w:themeFillShade="F2"/>
                <w:vAlign w:val="center"/>
              </w:tcPr>
              <w:p w14:paraId="306A2C24" w14:textId="77777777" w:rsidR="00A93528" w:rsidRPr="004A04AC" w:rsidRDefault="00A93528" w:rsidP="004A04AC">
                <w:pPr>
                  <w:rPr>
                    <w:rFonts w:ascii="Arial" w:hAnsi="Arial" w:cs="Arial"/>
                    <w:sz w:val="20"/>
                  </w:rPr>
                </w:pPr>
                <w:r w:rsidRPr="004A04AC">
                  <w:rPr>
                    <w:rFonts w:ascii="Arial" w:hAnsi="Arial" w:cs="Arial"/>
                    <w:sz w:val="20"/>
                  </w:rPr>
                  <w:t xml:space="preserve">Genomförda </w:t>
                </w:r>
                <w:r w:rsidR="002B7D87" w:rsidRPr="004A04AC">
                  <w:rPr>
                    <w:rFonts w:ascii="Arial" w:hAnsi="Arial" w:cs="Arial"/>
                    <w:sz w:val="20"/>
                  </w:rPr>
                  <w:t xml:space="preserve">beslutspunkter och </w:t>
                </w:r>
                <w:r w:rsidRPr="004A04AC">
                  <w:rPr>
                    <w:rFonts w:ascii="Arial" w:hAnsi="Arial" w:cs="Arial"/>
                    <w:sz w:val="20"/>
                  </w:rPr>
                  <w:t>milstolpar</w:t>
                </w:r>
              </w:p>
            </w:tc>
          </w:tr>
          <w:tr w:rsidR="00AC1E87" w14:paraId="29DEC0E9" w14:textId="77777777" w:rsidTr="005C3C33">
            <w:trPr>
              <w:trHeight w:val="510"/>
            </w:trPr>
            <w:tc>
              <w:tcPr>
                <w:tcW w:w="3023" w:type="dxa"/>
                <w:tcBorders>
                  <w:bottom w:val="single" w:sz="4" w:space="0" w:color="D3D9DC" w:themeColor="background2" w:themeTint="99"/>
                </w:tcBorders>
                <w:vAlign w:val="center"/>
              </w:tcPr>
              <w:p w14:paraId="5FB1FCFB" w14:textId="77777777" w:rsidR="00AC1E87" w:rsidRPr="004A04AC" w:rsidRDefault="008B46F6" w:rsidP="004A04AC">
                <w:pPr>
                  <w:rPr>
                    <w:rFonts w:ascii="Arial" w:hAnsi="Arial" w:cs="Arial"/>
                    <w:sz w:val="20"/>
                  </w:rPr>
                </w:pPr>
                <w:r w:rsidRPr="004A04AC">
                  <w:rPr>
                    <w:rFonts w:ascii="Arial" w:hAnsi="Arial" w:cs="Arial"/>
                    <w:sz w:val="20"/>
                  </w:rPr>
                  <w:t>Beslutspunkt 0</w:t>
                </w:r>
              </w:p>
            </w:tc>
            <w:tc>
              <w:tcPr>
                <w:tcW w:w="1559" w:type="dxa"/>
                <w:tcBorders>
                  <w:bottom w:val="single" w:sz="4" w:space="0" w:color="D3D9DC" w:themeColor="background2" w:themeTint="99"/>
                </w:tcBorders>
                <w:vAlign w:val="center"/>
              </w:tcPr>
              <w:p w14:paraId="4A431A1A" w14:textId="74BDD8B0" w:rsidR="00AC1E87" w:rsidRPr="004A04AC" w:rsidRDefault="005C3C33" w:rsidP="005C3C33">
                <w:pPr>
                  <w:rPr>
                    <w:rFonts w:ascii="Arial" w:hAnsi="Arial" w:cs="Arial"/>
                    <w:sz w:val="20"/>
                  </w:rPr>
                </w:pPr>
                <w:r>
                  <w:rPr>
                    <w:rFonts w:ascii="Arial" w:hAnsi="Arial" w:cs="Arial"/>
                    <w:sz w:val="20"/>
                  </w:rPr>
                  <w:t>202</w:t>
                </w:r>
                <w:r w:rsidR="009F580F">
                  <w:rPr>
                    <w:rFonts w:ascii="Arial" w:hAnsi="Arial" w:cs="Arial"/>
                    <w:sz w:val="20"/>
                  </w:rPr>
                  <w:t>2</w:t>
                </w:r>
                <w:r>
                  <w:rPr>
                    <w:rFonts w:ascii="Arial" w:hAnsi="Arial" w:cs="Arial"/>
                    <w:sz w:val="20"/>
                  </w:rPr>
                  <w:t>-</w:t>
                </w:r>
                <w:r w:rsidR="009F580F">
                  <w:rPr>
                    <w:rFonts w:ascii="Arial" w:hAnsi="Arial" w:cs="Arial"/>
                    <w:sz w:val="20"/>
                  </w:rPr>
                  <w:t>03</w:t>
                </w:r>
                <w:r>
                  <w:rPr>
                    <w:rFonts w:ascii="Arial" w:hAnsi="Arial" w:cs="Arial"/>
                    <w:sz w:val="20"/>
                  </w:rPr>
                  <w:t>-02</w:t>
                </w:r>
              </w:p>
            </w:tc>
            <w:tc>
              <w:tcPr>
                <w:tcW w:w="4478" w:type="dxa"/>
                <w:tcBorders>
                  <w:bottom w:val="single" w:sz="4" w:space="0" w:color="D3D9DC" w:themeColor="background2" w:themeTint="99"/>
                </w:tcBorders>
                <w:vAlign w:val="center"/>
              </w:tcPr>
              <w:p w14:paraId="0B4D2706" w14:textId="77777777" w:rsidR="00AC1E87" w:rsidRPr="004A04AC" w:rsidRDefault="008B46F6" w:rsidP="004A04AC">
                <w:pPr>
                  <w:rPr>
                    <w:rFonts w:ascii="Arial" w:hAnsi="Arial" w:cs="Arial"/>
                    <w:sz w:val="20"/>
                  </w:rPr>
                </w:pPr>
                <w:r w:rsidRPr="004A04AC">
                  <w:rPr>
                    <w:rFonts w:ascii="Arial" w:hAnsi="Arial" w:cs="Arial"/>
                    <w:sz w:val="20"/>
                  </w:rPr>
                  <w:t xml:space="preserve">Arbetet med projektdirektivet </w:t>
                </w:r>
                <w:r w:rsidR="003A4ABB" w:rsidRPr="004A04AC">
                  <w:rPr>
                    <w:rFonts w:ascii="Arial" w:hAnsi="Arial" w:cs="Arial"/>
                    <w:sz w:val="20"/>
                  </w:rPr>
                  <w:t>inleddes, dvs fasen Förberedelse påbörjades.</w:t>
                </w:r>
              </w:p>
            </w:tc>
          </w:tr>
          <w:tr w:rsidR="00A93528" w14:paraId="24844E40" w14:textId="77777777" w:rsidTr="005C3C33">
            <w:trPr>
              <w:trHeight w:val="510"/>
            </w:trPr>
            <w:tc>
              <w:tcPr>
                <w:tcW w:w="9060" w:type="dxa"/>
                <w:gridSpan w:val="3"/>
                <w:shd w:val="clear" w:color="auto" w:fill="F2F2F2" w:themeFill="background1" w:themeFillShade="F2"/>
                <w:vAlign w:val="center"/>
              </w:tcPr>
              <w:p w14:paraId="619B792B" w14:textId="77777777" w:rsidR="00A93528" w:rsidRPr="004A04AC" w:rsidRDefault="00A93528" w:rsidP="004A04AC">
                <w:pPr>
                  <w:rPr>
                    <w:rFonts w:ascii="Arial" w:hAnsi="Arial" w:cs="Arial"/>
                    <w:sz w:val="20"/>
                  </w:rPr>
                </w:pPr>
                <w:r w:rsidRPr="004A04AC">
                  <w:rPr>
                    <w:rFonts w:ascii="Arial" w:hAnsi="Arial" w:cs="Arial"/>
                    <w:sz w:val="20"/>
                  </w:rPr>
                  <w:t xml:space="preserve">Planerade </w:t>
                </w:r>
                <w:r w:rsidR="002B7D87" w:rsidRPr="004A04AC">
                  <w:rPr>
                    <w:rFonts w:ascii="Arial" w:hAnsi="Arial" w:cs="Arial"/>
                    <w:sz w:val="20"/>
                  </w:rPr>
                  <w:t>beslutspunkter och milstolpar</w:t>
                </w:r>
              </w:p>
            </w:tc>
          </w:tr>
          <w:tr w:rsidR="00AC1E87" w14:paraId="43974BEF" w14:textId="77777777" w:rsidTr="005C3C33">
            <w:trPr>
              <w:trHeight w:val="510"/>
            </w:trPr>
            <w:tc>
              <w:tcPr>
                <w:tcW w:w="3023" w:type="dxa"/>
                <w:vAlign w:val="center"/>
              </w:tcPr>
              <w:p w14:paraId="02BAA8BF" w14:textId="77777777" w:rsidR="00AC1E87" w:rsidRPr="004A04AC" w:rsidRDefault="008B46F6" w:rsidP="004A04AC">
                <w:pPr>
                  <w:rPr>
                    <w:rFonts w:ascii="Arial" w:hAnsi="Arial" w:cs="Arial"/>
                    <w:sz w:val="20"/>
                  </w:rPr>
                </w:pPr>
                <w:r w:rsidRPr="004A04AC">
                  <w:rPr>
                    <w:rFonts w:ascii="Arial" w:hAnsi="Arial" w:cs="Arial"/>
                    <w:sz w:val="20"/>
                  </w:rPr>
                  <w:t>Beslutspunkt 1</w:t>
                </w:r>
              </w:p>
            </w:tc>
            <w:tc>
              <w:tcPr>
                <w:tcW w:w="1559" w:type="dxa"/>
                <w:vAlign w:val="center"/>
              </w:tcPr>
              <w:p w14:paraId="4DE86367" w14:textId="791C903A" w:rsidR="00AC1E87" w:rsidRPr="004A04AC" w:rsidRDefault="005C3C33" w:rsidP="004A04AC">
                <w:pPr>
                  <w:rPr>
                    <w:rFonts w:ascii="Arial" w:hAnsi="Arial" w:cs="Arial"/>
                    <w:sz w:val="20"/>
                  </w:rPr>
                </w:pPr>
                <w:r>
                  <w:rPr>
                    <w:rFonts w:ascii="Arial" w:hAnsi="Arial" w:cs="Arial"/>
                    <w:sz w:val="20"/>
                  </w:rPr>
                  <w:t>2022-0</w:t>
                </w:r>
                <w:r w:rsidR="009F580F">
                  <w:rPr>
                    <w:rFonts w:ascii="Arial" w:hAnsi="Arial" w:cs="Arial"/>
                    <w:sz w:val="20"/>
                  </w:rPr>
                  <w:t>4</w:t>
                </w:r>
                <w:r>
                  <w:rPr>
                    <w:rFonts w:ascii="Arial" w:hAnsi="Arial" w:cs="Arial"/>
                    <w:sz w:val="20"/>
                  </w:rPr>
                  <w:t>-</w:t>
                </w:r>
                <w:r w:rsidR="009F580F">
                  <w:rPr>
                    <w:rFonts w:ascii="Arial" w:hAnsi="Arial" w:cs="Arial"/>
                    <w:sz w:val="20"/>
                  </w:rPr>
                  <w:t>0</w:t>
                </w:r>
                <w:r>
                  <w:rPr>
                    <w:rFonts w:ascii="Arial" w:hAnsi="Arial" w:cs="Arial"/>
                    <w:sz w:val="20"/>
                  </w:rPr>
                  <w:t>1</w:t>
                </w:r>
              </w:p>
            </w:tc>
            <w:tc>
              <w:tcPr>
                <w:tcW w:w="4478" w:type="dxa"/>
                <w:vAlign w:val="center"/>
              </w:tcPr>
              <w:p w14:paraId="673A5337" w14:textId="77777777" w:rsidR="00AC1E87" w:rsidRPr="004A04AC" w:rsidRDefault="008B46F6" w:rsidP="004A04AC">
                <w:pPr>
                  <w:rPr>
                    <w:rFonts w:ascii="Arial" w:hAnsi="Arial" w:cs="Arial"/>
                    <w:sz w:val="20"/>
                  </w:rPr>
                </w:pPr>
                <w:r w:rsidRPr="004A04AC">
                  <w:rPr>
                    <w:rFonts w:ascii="Arial" w:hAnsi="Arial" w:cs="Arial"/>
                    <w:sz w:val="20"/>
                  </w:rPr>
                  <w:t xml:space="preserve">Planerat datum för godkännande av projektdirektiv och beslut om </w:t>
                </w:r>
                <w:r w:rsidR="00F3635B" w:rsidRPr="004A04AC">
                  <w:rPr>
                    <w:rFonts w:ascii="Arial" w:hAnsi="Arial" w:cs="Arial"/>
                    <w:sz w:val="20"/>
                  </w:rPr>
                  <w:t>start av fasen Planering.</w:t>
                </w:r>
              </w:p>
            </w:tc>
          </w:tr>
          <w:tr w:rsidR="008B46F6" w14:paraId="24484FCB" w14:textId="77777777" w:rsidTr="005C3C33">
            <w:trPr>
              <w:trHeight w:val="510"/>
            </w:trPr>
            <w:tc>
              <w:tcPr>
                <w:tcW w:w="3023" w:type="dxa"/>
                <w:vAlign w:val="center"/>
              </w:tcPr>
              <w:p w14:paraId="1E48D955" w14:textId="77777777" w:rsidR="008B46F6" w:rsidRPr="004A04AC" w:rsidRDefault="008B46F6" w:rsidP="004A04AC">
                <w:pPr>
                  <w:rPr>
                    <w:rFonts w:ascii="Arial" w:hAnsi="Arial" w:cs="Arial"/>
                    <w:sz w:val="20"/>
                  </w:rPr>
                </w:pPr>
                <w:r w:rsidRPr="004A04AC">
                  <w:rPr>
                    <w:rFonts w:ascii="Arial" w:hAnsi="Arial" w:cs="Arial"/>
                    <w:sz w:val="20"/>
                  </w:rPr>
                  <w:t>Beslutspunkt 2</w:t>
                </w:r>
              </w:p>
            </w:tc>
            <w:tc>
              <w:tcPr>
                <w:tcW w:w="1559" w:type="dxa"/>
                <w:vAlign w:val="center"/>
              </w:tcPr>
              <w:p w14:paraId="6BC64C9F" w14:textId="49F51997" w:rsidR="008B46F6" w:rsidRPr="004A04AC" w:rsidRDefault="008B46F6" w:rsidP="005C3C33">
                <w:pPr>
                  <w:rPr>
                    <w:rFonts w:ascii="Arial" w:hAnsi="Arial" w:cs="Arial"/>
                    <w:sz w:val="20"/>
                  </w:rPr>
                </w:pPr>
              </w:p>
            </w:tc>
            <w:tc>
              <w:tcPr>
                <w:tcW w:w="4478" w:type="dxa"/>
                <w:vAlign w:val="center"/>
              </w:tcPr>
              <w:p w14:paraId="31765930" w14:textId="376F97FB" w:rsidR="008B46F6" w:rsidRPr="004A04AC" w:rsidRDefault="009F580F" w:rsidP="004A04AC">
                <w:pPr>
                  <w:rPr>
                    <w:rFonts w:ascii="Arial" w:hAnsi="Arial" w:cs="Arial"/>
                    <w:sz w:val="20"/>
                  </w:rPr>
                </w:pPr>
                <w:r>
                  <w:rPr>
                    <w:rFonts w:ascii="Arial" w:hAnsi="Arial" w:cs="Arial"/>
                    <w:sz w:val="20"/>
                  </w:rPr>
                  <w:t>G</w:t>
                </w:r>
                <w:r w:rsidR="00F3635B" w:rsidRPr="004A04AC">
                  <w:rPr>
                    <w:rFonts w:ascii="Arial" w:hAnsi="Arial" w:cs="Arial"/>
                    <w:sz w:val="20"/>
                  </w:rPr>
                  <w:t xml:space="preserve">odkännande av </w:t>
                </w:r>
                <w:r>
                  <w:rPr>
                    <w:rFonts w:ascii="Arial" w:hAnsi="Arial" w:cs="Arial"/>
                    <w:sz w:val="20"/>
                  </w:rPr>
                  <w:t>entreprenaddirektiv</w:t>
                </w:r>
              </w:p>
            </w:tc>
          </w:tr>
          <w:tr w:rsidR="008B46F6" w14:paraId="004E647D" w14:textId="77777777" w:rsidTr="005C3C33">
            <w:trPr>
              <w:trHeight w:val="510"/>
            </w:trPr>
            <w:tc>
              <w:tcPr>
                <w:tcW w:w="3023" w:type="dxa"/>
                <w:vAlign w:val="center"/>
              </w:tcPr>
              <w:p w14:paraId="0529F1EC" w14:textId="77777777" w:rsidR="008B46F6" w:rsidRPr="004A04AC" w:rsidRDefault="008B46F6" w:rsidP="004A04AC">
                <w:pPr>
                  <w:rPr>
                    <w:rFonts w:ascii="Arial" w:hAnsi="Arial" w:cs="Arial"/>
                    <w:sz w:val="20"/>
                  </w:rPr>
                </w:pPr>
                <w:r w:rsidRPr="004A04AC">
                  <w:rPr>
                    <w:rFonts w:ascii="Arial" w:hAnsi="Arial" w:cs="Arial"/>
                    <w:sz w:val="20"/>
                  </w:rPr>
                  <w:t>Beslutspunkt 3</w:t>
                </w:r>
              </w:p>
            </w:tc>
            <w:tc>
              <w:tcPr>
                <w:tcW w:w="1559" w:type="dxa"/>
                <w:vAlign w:val="center"/>
              </w:tcPr>
              <w:p w14:paraId="35328FAD" w14:textId="3FDEC281" w:rsidR="008B46F6" w:rsidRPr="004A04AC" w:rsidRDefault="008B46F6" w:rsidP="005C3C33">
                <w:pPr>
                  <w:rPr>
                    <w:rFonts w:ascii="Arial" w:hAnsi="Arial" w:cs="Arial"/>
                    <w:sz w:val="20"/>
                  </w:rPr>
                </w:pPr>
              </w:p>
            </w:tc>
            <w:tc>
              <w:tcPr>
                <w:tcW w:w="4478" w:type="dxa"/>
                <w:vAlign w:val="center"/>
              </w:tcPr>
              <w:p w14:paraId="6FBEA860" w14:textId="0025A95B" w:rsidR="008B46F6" w:rsidRPr="004A04AC" w:rsidRDefault="009F580F" w:rsidP="005C3C33">
                <w:pPr>
                  <w:rPr>
                    <w:rFonts w:ascii="Arial" w:hAnsi="Arial" w:cs="Arial"/>
                    <w:sz w:val="20"/>
                  </w:rPr>
                </w:pPr>
                <w:r>
                  <w:rPr>
                    <w:rFonts w:ascii="Arial" w:hAnsi="Arial" w:cs="Arial"/>
                    <w:sz w:val="20"/>
                  </w:rPr>
                  <w:t>B</w:t>
                </w:r>
                <w:r w:rsidRPr="004A04AC">
                  <w:rPr>
                    <w:rFonts w:ascii="Arial" w:hAnsi="Arial" w:cs="Arial"/>
                    <w:sz w:val="20"/>
                  </w:rPr>
                  <w:t xml:space="preserve">eslut om </w:t>
                </w:r>
                <w:r>
                  <w:rPr>
                    <w:rFonts w:ascii="Arial" w:hAnsi="Arial" w:cs="Arial"/>
                    <w:sz w:val="20"/>
                  </w:rPr>
                  <w:t>g</w:t>
                </w:r>
                <w:r w:rsidRPr="004A04AC">
                  <w:rPr>
                    <w:rFonts w:ascii="Arial" w:hAnsi="Arial" w:cs="Arial"/>
                    <w:sz w:val="20"/>
                  </w:rPr>
                  <w:t>enomförande.</w:t>
                </w:r>
              </w:p>
            </w:tc>
          </w:tr>
        </w:tbl>
        <w:p w14:paraId="70790921" w14:textId="77777777" w:rsidR="00AC1E87" w:rsidRDefault="00AC1E87" w:rsidP="00D02C6E"/>
        <w:p w14:paraId="6E601984" w14:textId="77777777" w:rsidR="00AC1E87" w:rsidRDefault="00AC1E87" w:rsidP="00D02C6E">
          <w:pPr>
            <w:pStyle w:val="DoldText"/>
          </w:pPr>
          <w:r>
            <w:t>I projektdirektivet definieras de tidpunkter som är styrande för projektet, exempelvis delleveranser, slutdatum eller milstolpar som koordinerar med andra projekt eller verksamheter.</w:t>
          </w:r>
        </w:p>
        <w:p w14:paraId="77BFD7C2" w14:textId="77777777" w:rsidR="00AC1E87" w:rsidRDefault="00AC1E87" w:rsidP="00D02C6E">
          <w:pPr>
            <w:pStyle w:val="DoldText"/>
          </w:pPr>
          <w:r>
            <w:t>En fördjupad tidsplan, som inte är styrande för projektet, kan behöva tas fram för att bedöma om projektet är realistiskt att genomföra men den informationen ska inte tas med i projektdirektivet.</w:t>
          </w:r>
        </w:p>
        <w:p w14:paraId="15C52298" w14:textId="77777777" w:rsidR="00AC1E87" w:rsidRDefault="00AC1E87" w:rsidP="001B3246">
          <w:pPr>
            <w:pStyle w:val="Rubrik1"/>
          </w:pPr>
          <w:bookmarkStart w:id="16" w:name="_Toc1977147"/>
          <w:r>
            <w:t>Resurser</w:t>
          </w:r>
          <w:bookmarkEnd w:id="16"/>
        </w:p>
        <w:p w14:paraId="3526FAF9" w14:textId="77777777" w:rsidR="00FD09DD" w:rsidRDefault="00FD09DD" w:rsidP="00D02C6E">
          <w:r>
            <w:t>För respektive objekt utses separata arbetsgrupper enligt nedan. I respektive arbetsgrupp ingår följande kompetenser:</w:t>
          </w:r>
        </w:p>
        <w:p w14:paraId="46CCD119" w14:textId="1249D2C1" w:rsidR="00AC1E87" w:rsidRDefault="005C3C33" w:rsidP="00FD09DD">
          <w:pPr>
            <w:pStyle w:val="Liststycke"/>
            <w:numPr>
              <w:ilvl w:val="0"/>
              <w:numId w:val="34"/>
            </w:numPr>
          </w:pPr>
          <w:r>
            <w:t xml:space="preserve">Projektledare </w:t>
          </w:r>
          <w:r w:rsidR="00BB65FC">
            <w:t>planering</w:t>
          </w:r>
        </w:p>
        <w:p w14:paraId="79428076" w14:textId="4A2C0ABE" w:rsidR="00BB65FC" w:rsidRDefault="00BB65FC" w:rsidP="00FD09DD">
          <w:pPr>
            <w:pStyle w:val="Liststycke"/>
            <w:numPr>
              <w:ilvl w:val="0"/>
              <w:numId w:val="34"/>
            </w:numPr>
          </w:pPr>
          <w:r>
            <w:t>Projektledare detaljprojektering och byggnation</w:t>
          </w:r>
        </w:p>
        <w:p w14:paraId="3A7E888B" w14:textId="16A4FD08" w:rsidR="005C3C33" w:rsidRDefault="005C3C33" w:rsidP="00FD09DD">
          <w:pPr>
            <w:pStyle w:val="Liststycke"/>
            <w:numPr>
              <w:ilvl w:val="0"/>
              <w:numId w:val="34"/>
            </w:numPr>
          </w:pPr>
          <w:r>
            <w:t xml:space="preserve">Trafikingenjör </w:t>
          </w:r>
        </w:p>
        <w:p w14:paraId="23491BE2" w14:textId="1A0F804F" w:rsidR="005C3C33" w:rsidRDefault="00BB65FC" w:rsidP="00FD09DD">
          <w:pPr>
            <w:pStyle w:val="Liststycke"/>
            <w:numPr>
              <w:ilvl w:val="0"/>
              <w:numId w:val="34"/>
            </w:numPr>
          </w:pPr>
          <w:r>
            <w:t>Vägingenjör</w:t>
          </w:r>
        </w:p>
        <w:p w14:paraId="3839304F" w14:textId="5BFE0D79" w:rsidR="00AC1E87" w:rsidRDefault="00AC1E87" w:rsidP="00D02C6E">
          <w:pPr>
            <w:pStyle w:val="DoldText"/>
            <w:rPr>
              <w:vanish w:val="0"/>
            </w:rPr>
          </w:pPr>
          <w:r>
            <w:t>Uppskatta tidsåtgången för de olika kompetenser som behövs i projektet. Beskriv varifrån dessa resurser ska hämtas och på vilket sätt de är säkrade. Styrgruppens medlemmar och projektledaren ska vara namngivna och säkrade med personkontrakt. Om det finns behov kan även andra projektmedarbetare vara namngivna. I annat fall överlåts detta till projektledaren.</w:t>
          </w:r>
        </w:p>
        <w:p w14:paraId="3C57D205" w14:textId="77777777" w:rsidR="00BB65FC" w:rsidRDefault="00BB65FC" w:rsidP="00D02C6E">
          <w:pPr>
            <w:pStyle w:val="DoldText"/>
          </w:pPr>
        </w:p>
        <w:p w14:paraId="04FF0A4A" w14:textId="77777777" w:rsidR="00AC1E87" w:rsidRDefault="00AC1E87" w:rsidP="00D02C6E">
          <w:pPr>
            <w:pStyle w:val="DoldText"/>
          </w:pPr>
          <w:r>
            <w:t>Uppskatta även om projektet behöver utrustning, lokaler, maskiner eller andra fysiska resurser.</w:t>
          </w:r>
        </w:p>
        <w:p w14:paraId="473A6637" w14:textId="77777777" w:rsidR="00AC1E87" w:rsidRDefault="00AC1E87" w:rsidP="001B3246">
          <w:pPr>
            <w:pStyle w:val="Rubrik1"/>
          </w:pPr>
          <w:bookmarkStart w:id="17" w:name="_Toc1977148"/>
          <w:r>
            <w:t>Organisation</w:t>
          </w:r>
          <w:bookmarkEnd w:id="17"/>
        </w:p>
        <w:p w14:paraId="267021B3" w14:textId="77777777" w:rsidR="00432FFF" w:rsidRDefault="00432FFF" w:rsidP="00432FFF">
          <w:pPr>
            <w:rPr>
              <w:b/>
            </w:rPr>
          </w:pPr>
          <w:r>
            <w:rPr>
              <w:b/>
            </w:rPr>
            <w:t xml:space="preserve">Beställare är </w:t>
          </w:r>
          <w:proofErr w:type="spellStart"/>
          <w:r>
            <w:rPr>
              <w:b/>
            </w:rPr>
            <w:t>Xxxxx</w:t>
          </w:r>
          <w:proofErr w:type="spellEnd"/>
          <w:r>
            <w:rPr>
              <w:b/>
            </w:rPr>
            <w:t xml:space="preserve"> </w:t>
          </w:r>
          <w:proofErr w:type="spellStart"/>
          <w:r>
            <w:rPr>
              <w:b/>
            </w:rPr>
            <w:t>Xxxxx</w:t>
          </w:r>
          <w:proofErr w:type="spellEnd"/>
        </w:p>
        <w:p w14:paraId="36C9A213" w14:textId="77777777" w:rsidR="00432FFF" w:rsidRPr="00432FFF" w:rsidRDefault="00432FFF" w:rsidP="00432FFF">
          <w:pPr>
            <w:rPr>
              <w:b/>
            </w:rPr>
          </w:pPr>
          <w:r w:rsidRPr="00432FFF">
            <w:rPr>
              <w:b/>
            </w:rPr>
            <w:t>Styrgrupp</w:t>
          </w:r>
        </w:p>
        <w:p w14:paraId="705B88C4" w14:textId="1F3B4190" w:rsidR="00432FFF" w:rsidRDefault="009F580F" w:rsidP="00432FFF">
          <w:pPr>
            <w:pStyle w:val="Tabelltext"/>
            <w:rPr>
              <w:rFonts w:asciiTheme="minorHAnsi" w:hAnsiTheme="minorHAnsi" w:cstheme="minorBidi"/>
              <w:sz w:val="24"/>
            </w:rPr>
          </w:pPr>
          <w:r>
            <w:rPr>
              <w:rFonts w:asciiTheme="minorHAnsi" w:hAnsiTheme="minorHAnsi" w:cstheme="minorBidi"/>
              <w:sz w:val="24"/>
            </w:rPr>
            <w:t>Stefan Näslund</w:t>
          </w:r>
        </w:p>
        <w:p w14:paraId="029ACD8E" w14:textId="3F5C5E56" w:rsidR="00432FFF" w:rsidRDefault="009F580F" w:rsidP="00432FFF">
          <w:pPr>
            <w:pStyle w:val="Tabelltext"/>
            <w:rPr>
              <w:rFonts w:asciiTheme="minorHAnsi" w:hAnsiTheme="minorHAnsi" w:cstheme="minorBidi"/>
              <w:sz w:val="24"/>
            </w:rPr>
          </w:pPr>
          <w:r>
            <w:rPr>
              <w:rFonts w:asciiTheme="minorHAnsi" w:hAnsiTheme="minorHAnsi" w:cstheme="minorBidi"/>
              <w:sz w:val="24"/>
            </w:rPr>
            <w:t>Eva Forslund</w:t>
          </w:r>
        </w:p>
        <w:p w14:paraId="07CC67ED" w14:textId="013B213F" w:rsidR="00432FFF" w:rsidRDefault="009F580F" w:rsidP="00432FFF">
          <w:pPr>
            <w:pStyle w:val="Tabelltext"/>
            <w:rPr>
              <w:rFonts w:asciiTheme="minorHAnsi" w:hAnsiTheme="minorHAnsi" w:cstheme="minorBidi"/>
              <w:sz w:val="24"/>
            </w:rPr>
          </w:pPr>
          <w:r>
            <w:rPr>
              <w:rFonts w:asciiTheme="minorHAnsi" w:hAnsiTheme="minorHAnsi" w:cstheme="minorBidi"/>
              <w:sz w:val="24"/>
            </w:rPr>
            <w:t>Niklas Bergström</w:t>
          </w:r>
        </w:p>
        <w:p w14:paraId="47BBB070" w14:textId="77777777" w:rsidR="00432FFF" w:rsidRDefault="00432FFF" w:rsidP="00D02C6E"/>
        <w:p w14:paraId="066C9225" w14:textId="0CA34251" w:rsidR="00432FFF" w:rsidRPr="00432FFF" w:rsidRDefault="00432FFF" w:rsidP="00CD5592">
          <w:pPr>
            <w:pStyle w:val="Rubrik2"/>
          </w:pPr>
          <w:r w:rsidRPr="00432FFF">
            <w:t>Arbetsgrupp</w:t>
          </w:r>
          <w:r w:rsidR="00E72BD6">
            <w:t>er</w:t>
          </w:r>
        </w:p>
        <w:tbl>
          <w:tblPr>
            <w:tblStyle w:val="Tabellrutnt"/>
            <w:tblW w:w="9067" w:type="dxa"/>
            <w:tblLook w:val="04A0" w:firstRow="1" w:lastRow="0" w:firstColumn="1" w:lastColumn="0" w:noHBand="0" w:noVBand="1"/>
          </w:tblPr>
          <w:tblGrid>
            <w:gridCol w:w="3584"/>
            <w:gridCol w:w="1389"/>
            <w:gridCol w:w="1536"/>
            <w:gridCol w:w="1236"/>
            <w:gridCol w:w="1322"/>
          </w:tblGrid>
          <w:tr w:rsidR="00E72BD6" w:rsidRPr="00E72BD6" w14:paraId="67C3BE2A" w14:textId="77777777" w:rsidTr="00BB65FC">
            <w:tc>
              <w:tcPr>
                <w:tcW w:w="3584" w:type="dxa"/>
              </w:tcPr>
              <w:p w14:paraId="1CCDE282" w14:textId="5B72FB6A" w:rsidR="00E72BD6" w:rsidRPr="00E72BD6" w:rsidRDefault="00E72BD6" w:rsidP="000608BF">
                <w:pPr>
                  <w:rPr>
                    <w:b/>
                    <w:bCs/>
                  </w:rPr>
                </w:pPr>
                <w:r w:rsidRPr="00E72BD6">
                  <w:rPr>
                    <w:b/>
                    <w:bCs/>
                  </w:rPr>
                  <w:lastRenderedPageBreak/>
                  <w:t>Investeringsobjekt</w:t>
                </w:r>
              </w:p>
            </w:tc>
            <w:tc>
              <w:tcPr>
                <w:tcW w:w="1389" w:type="dxa"/>
              </w:tcPr>
              <w:p w14:paraId="21776614" w14:textId="35B02BE0" w:rsidR="00E72BD6" w:rsidRPr="00E72BD6" w:rsidRDefault="00E72BD6" w:rsidP="000608BF">
                <w:pPr>
                  <w:rPr>
                    <w:b/>
                    <w:bCs/>
                  </w:rPr>
                </w:pPr>
                <w:r w:rsidRPr="00E72BD6">
                  <w:rPr>
                    <w:b/>
                    <w:bCs/>
                  </w:rPr>
                  <w:t>Planering</w:t>
                </w:r>
              </w:p>
            </w:tc>
            <w:tc>
              <w:tcPr>
                <w:tcW w:w="1536" w:type="dxa"/>
              </w:tcPr>
              <w:p w14:paraId="7C93C05D" w14:textId="174B04F2" w:rsidR="00E72BD6" w:rsidRPr="00E72BD6" w:rsidRDefault="00E72BD6" w:rsidP="000608BF">
                <w:pPr>
                  <w:rPr>
                    <w:b/>
                    <w:bCs/>
                  </w:rPr>
                </w:pPr>
                <w:r w:rsidRPr="00E72BD6">
                  <w:rPr>
                    <w:b/>
                    <w:bCs/>
                  </w:rPr>
                  <w:t>Entreprenad</w:t>
                </w:r>
              </w:p>
            </w:tc>
            <w:tc>
              <w:tcPr>
                <w:tcW w:w="1236" w:type="dxa"/>
              </w:tcPr>
              <w:p w14:paraId="4B47AB57" w14:textId="7EE70AB5" w:rsidR="00E72BD6" w:rsidRPr="00E72BD6" w:rsidRDefault="00E72BD6" w:rsidP="000608BF">
                <w:pPr>
                  <w:rPr>
                    <w:b/>
                    <w:bCs/>
                  </w:rPr>
                </w:pPr>
                <w:r w:rsidRPr="00E72BD6">
                  <w:rPr>
                    <w:b/>
                    <w:bCs/>
                  </w:rPr>
                  <w:t>Trafik</w:t>
                </w:r>
              </w:p>
            </w:tc>
            <w:tc>
              <w:tcPr>
                <w:tcW w:w="1322" w:type="dxa"/>
              </w:tcPr>
              <w:p w14:paraId="178516AE" w14:textId="79D8C36F" w:rsidR="00E72BD6" w:rsidRPr="00E72BD6" w:rsidRDefault="00E72BD6" w:rsidP="000608BF">
                <w:pPr>
                  <w:rPr>
                    <w:b/>
                    <w:bCs/>
                  </w:rPr>
                </w:pPr>
                <w:r w:rsidRPr="00E72BD6">
                  <w:rPr>
                    <w:b/>
                    <w:bCs/>
                  </w:rPr>
                  <w:t>Drift</w:t>
                </w:r>
              </w:p>
            </w:tc>
          </w:tr>
          <w:tr w:rsidR="00E72BD6" w:rsidRPr="00E72BD6" w14:paraId="4BD7D5D0" w14:textId="77777777" w:rsidTr="00BB65FC">
            <w:tc>
              <w:tcPr>
                <w:tcW w:w="3584" w:type="dxa"/>
              </w:tcPr>
              <w:p w14:paraId="586D1249" w14:textId="77777777" w:rsidR="00E72BD6" w:rsidRPr="00E72BD6" w:rsidRDefault="00E72BD6" w:rsidP="000608BF">
                <w:r w:rsidRPr="00E72BD6">
                  <w:t>Haga trafikmiljö</w:t>
                </w:r>
              </w:p>
            </w:tc>
            <w:tc>
              <w:tcPr>
                <w:tcW w:w="1389" w:type="dxa"/>
              </w:tcPr>
              <w:p w14:paraId="6B637061" w14:textId="3855ECD9" w:rsidR="00E72BD6" w:rsidRPr="00E72BD6" w:rsidRDefault="00BB65FC" w:rsidP="000608BF">
                <w:r>
                  <w:t>Amanda</w:t>
                </w:r>
              </w:p>
            </w:tc>
            <w:tc>
              <w:tcPr>
                <w:tcW w:w="1536" w:type="dxa"/>
              </w:tcPr>
              <w:p w14:paraId="60DB2EB9" w14:textId="1F48C93B" w:rsidR="00E72BD6" w:rsidRPr="00E72BD6" w:rsidRDefault="00BB65FC" w:rsidP="000608BF">
                <w:r>
                  <w:t>Magnus</w:t>
                </w:r>
              </w:p>
            </w:tc>
            <w:tc>
              <w:tcPr>
                <w:tcW w:w="1236" w:type="dxa"/>
              </w:tcPr>
              <w:p w14:paraId="539C6837" w14:textId="77AFC35D" w:rsidR="00E72BD6" w:rsidRPr="00E72BD6" w:rsidRDefault="00BB65FC" w:rsidP="000608BF">
                <w:r>
                  <w:t>Mathias</w:t>
                </w:r>
              </w:p>
            </w:tc>
            <w:tc>
              <w:tcPr>
                <w:tcW w:w="1322" w:type="dxa"/>
              </w:tcPr>
              <w:p w14:paraId="3256ED3C" w14:textId="2F67FB31" w:rsidR="00E72BD6" w:rsidRPr="00E72BD6" w:rsidRDefault="00BB65FC" w:rsidP="000608BF">
                <w:r>
                  <w:t>Kalle</w:t>
                </w:r>
              </w:p>
            </w:tc>
          </w:tr>
          <w:tr w:rsidR="00E72BD6" w:rsidRPr="00E72BD6" w14:paraId="511840DE" w14:textId="77777777" w:rsidTr="00BB65FC">
            <w:tc>
              <w:tcPr>
                <w:tcW w:w="3584" w:type="dxa"/>
              </w:tcPr>
              <w:p w14:paraId="32325D30" w14:textId="77777777" w:rsidR="00E72BD6" w:rsidRPr="00E72BD6" w:rsidRDefault="00E72BD6" w:rsidP="000608BF">
                <w:proofErr w:type="spellStart"/>
                <w:r w:rsidRPr="00E72BD6">
                  <w:t>Kovland</w:t>
                </w:r>
                <w:proofErr w:type="spellEnd"/>
                <w:r w:rsidRPr="00E72BD6">
                  <w:t xml:space="preserve"> centrum</w:t>
                </w:r>
              </w:p>
            </w:tc>
            <w:tc>
              <w:tcPr>
                <w:tcW w:w="1389" w:type="dxa"/>
              </w:tcPr>
              <w:p w14:paraId="512DBEFF" w14:textId="6EC3A7A4" w:rsidR="00E72BD6" w:rsidRPr="00E72BD6" w:rsidRDefault="00BB65FC" w:rsidP="000608BF">
                <w:r>
                  <w:t>Stina</w:t>
                </w:r>
              </w:p>
            </w:tc>
            <w:tc>
              <w:tcPr>
                <w:tcW w:w="1536" w:type="dxa"/>
              </w:tcPr>
              <w:p w14:paraId="63051E31" w14:textId="77777777" w:rsidR="00E72BD6" w:rsidRPr="00E72BD6" w:rsidRDefault="00E72BD6" w:rsidP="000608BF"/>
            </w:tc>
            <w:tc>
              <w:tcPr>
                <w:tcW w:w="1236" w:type="dxa"/>
              </w:tcPr>
              <w:p w14:paraId="56642AAC" w14:textId="4E1C8264" w:rsidR="00E72BD6" w:rsidRPr="00E72BD6" w:rsidRDefault="00BB65FC" w:rsidP="000608BF">
                <w:r>
                  <w:t>Jenny</w:t>
                </w:r>
              </w:p>
            </w:tc>
            <w:tc>
              <w:tcPr>
                <w:tcW w:w="1322" w:type="dxa"/>
              </w:tcPr>
              <w:p w14:paraId="5BC5DF66" w14:textId="090C7A00" w:rsidR="00E72BD6" w:rsidRPr="00E72BD6" w:rsidRDefault="00BB65FC" w:rsidP="000608BF">
                <w:r>
                  <w:t>Kalle</w:t>
                </w:r>
              </w:p>
            </w:tc>
          </w:tr>
          <w:tr w:rsidR="00E72BD6" w:rsidRPr="00E72BD6" w14:paraId="77200336" w14:textId="77777777" w:rsidTr="00BB65FC">
            <w:tc>
              <w:tcPr>
                <w:tcW w:w="3584" w:type="dxa"/>
              </w:tcPr>
              <w:p w14:paraId="2A7D654F" w14:textId="77777777" w:rsidR="00E72BD6" w:rsidRPr="00E72BD6" w:rsidRDefault="00E72BD6" w:rsidP="000608BF">
                <w:proofErr w:type="spellStart"/>
                <w:r w:rsidRPr="00E72BD6">
                  <w:t>Skönsberg</w:t>
                </w:r>
                <w:proofErr w:type="spellEnd"/>
                <w:r w:rsidRPr="00E72BD6">
                  <w:t xml:space="preserve"> centrum </w:t>
                </w:r>
              </w:p>
            </w:tc>
            <w:tc>
              <w:tcPr>
                <w:tcW w:w="1389" w:type="dxa"/>
              </w:tcPr>
              <w:p w14:paraId="27A44751" w14:textId="386EF7A4" w:rsidR="00E72BD6" w:rsidRPr="00E72BD6" w:rsidRDefault="00BB65FC" w:rsidP="000608BF">
                <w:r>
                  <w:t>Amanda</w:t>
                </w:r>
              </w:p>
            </w:tc>
            <w:tc>
              <w:tcPr>
                <w:tcW w:w="1536" w:type="dxa"/>
              </w:tcPr>
              <w:p w14:paraId="6450AA11" w14:textId="77777777" w:rsidR="00E72BD6" w:rsidRPr="00E72BD6" w:rsidRDefault="00E72BD6" w:rsidP="000608BF"/>
            </w:tc>
            <w:tc>
              <w:tcPr>
                <w:tcW w:w="1236" w:type="dxa"/>
              </w:tcPr>
              <w:p w14:paraId="05993E7F" w14:textId="1899BF73" w:rsidR="00E72BD6" w:rsidRPr="00E72BD6" w:rsidRDefault="00BB65FC" w:rsidP="000608BF">
                <w:r>
                  <w:t>Mathias</w:t>
                </w:r>
              </w:p>
            </w:tc>
            <w:tc>
              <w:tcPr>
                <w:tcW w:w="1322" w:type="dxa"/>
              </w:tcPr>
              <w:p w14:paraId="62FF4C53" w14:textId="6F83FAFA" w:rsidR="00E72BD6" w:rsidRPr="00E72BD6" w:rsidRDefault="00BB65FC" w:rsidP="000608BF">
                <w:r>
                  <w:t>Kalle</w:t>
                </w:r>
              </w:p>
            </w:tc>
          </w:tr>
          <w:tr w:rsidR="00E72BD6" w:rsidRPr="00E72BD6" w14:paraId="7BEE6E11" w14:textId="77777777" w:rsidTr="00BB65FC">
            <w:tc>
              <w:tcPr>
                <w:tcW w:w="3584" w:type="dxa"/>
              </w:tcPr>
              <w:p w14:paraId="22282083" w14:textId="3F3685B0" w:rsidR="00E72BD6" w:rsidRPr="00E72BD6" w:rsidRDefault="00E72BD6" w:rsidP="000608BF">
                <w:r w:rsidRPr="00E72BD6">
                  <w:t xml:space="preserve">Genomgående cykelbanor </w:t>
                </w:r>
                <w:proofErr w:type="spellStart"/>
                <w:r w:rsidRPr="00E72BD6">
                  <w:t>Vikingav</w:t>
                </w:r>
                <w:proofErr w:type="spellEnd"/>
              </w:p>
            </w:tc>
            <w:tc>
              <w:tcPr>
                <w:tcW w:w="1389" w:type="dxa"/>
              </w:tcPr>
              <w:p w14:paraId="7873F8A9" w14:textId="05F67FD6" w:rsidR="00E72BD6" w:rsidRPr="00E72BD6" w:rsidRDefault="00BB65FC" w:rsidP="000608BF">
                <w:r>
                  <w:t>Louise</w:t>
                </w:r>
              </w:p>
            </w:tc>
            <w:tc>
              <w:tcPr>
                <w:tcW w:w="1536" w:type="dxa"/>
              </w:tcPr>
              <w:p w14:paraId="141758A5" w14:textId="52BBEDF0" w:rsidR="00E72BD6" w:rsidRPr="00E72BD6" w:rsidRDefault="00BB65FC" w:rsidP="000608BF">
                <w:r>
                  <w:t>Magnus</w:t>
                </w:r>
              </w:p>
            </w:tc>
            <w:tc>
              <w:tcPr>
                <w:tcW w:w="1236" w:type="dxa"/>
              </w:tcPr>
              <w:p w14:paraId="5EB05F1F" w14:textId="77777777" w:rsidR="00E72BD6" w:rsidRPr="00E72BD6" w:rsidRDefault="00E72BD6" w:rsidP="000608BF"/>
            </w:tc>
            <w:tc>
              <w:tcPr>
                <w:tcW w:w="1322" w:type="dxa"/>
              </w:tcPr>
              <w:p w14:paraId="2F3E1668" w14:textId="77777777" w:rsidR="00E72BD6" w:rsidRPr="00E72BD6" w:rsidRDefault="00E72BD6" w:rsidP="000608BF"/>
            </w:tc>
          </w:tr>
          <w:tr w:rsidR="00BB65FC" w:rsidRPr="00E72BD6" w14:paraId="09446DB4" w14:textId="77777777" w:rsidTr="00BB65FC">
            <w:tc>
              <w:tcPr>
                <w:tcW w:w="3584" w:type="dxa"/>
              </w:tcPr>
              <w:p w14:paraId="05017DA9" w14:textId="36CDAEB5" w:rsidR="00BB65FC" w:rsidRPr="00E72BD6" w:rsidRDefault="00BB65FC" w:rsidP="00BB65FC">
                <w:r w:rsidRPr="00E72BD6">
                  <w:t>Cykelöverfart Västra v</w:t>
                </w:r>
              </w:p>
            </w:tc>
            <w:tc>
              <w:tcPr>
                <w:tcW w:w="1389" w:type="dxa"/>
              </w:tcPr>
              <w:p w14:paraId="253E7D0F" w14:textId="68ABE1EA" w:rsidR="00BB65FC" w:rsidRPr="00E72BD6" w:rsidRDefault="00BB65FC" w:rsidP="00BB65FC">
                <w:r>
                  <w:t>Louise</w:t>
                </w:r>
              </w:p>
            </w:tc>
            <w:tc>
              <w:tcPr>
                <w:tcW w:w="1536" w:type="dxa"/>
              </w:tcPr>
              <w:p w14:paraId="695078EC" w14:textId="2506B722" w:rsidR="00BB65FC" w:rsidRPr="00E72BD6" w:rsidRDefault="00BB65FC" w:rsidP="00BB65FC">
                <w:r>
                  <w:t>Magnus</w:t>
                </w:r>
              </w:p>
            </w:tc>
            <w:tc>
              <w:tcPr>
                <w:tcW w:w="1236" w:type="dxa"/>
              </w:tcPr>
              <w:p w14:paraId="4F3BD2B8" w14:textId="77777777" w:rsidR="00BB65FC" w:rsidRPr="00E72BD6" w:rsidRDefault="00BB65FC" w:rsidP="00BB65FC"/>
            </w:tc>
            <w:tc>
              <w:tcPr>
                <w:tcW w:w="1322" w:type="dxa"/>
              </w:tcPr>
              <w:p w14:paraId="450FC6A4" w14:textId="77777777" w:rsidR="00BB65FC" w:rsidRPr="00E72BD6" w:rsidRDefault="00BB65FC" w:rsidP="00BB65FC"/>
            </w:tc>
          </w:tr>
          <w:tr w:rsidR="00BB65FC" w:rsidRPr="00E72BD6" w14:paraId="3027EB41" w14:textId="77777777" w:rsidTr="00BB65FC">
            <w:tc>
              <w:tcPr>
                <w:tcW w:w="3584" w:type="dxa"/>
              </w:tcPr>
              <w:p w14:paraId="213149FD" w14:textId="5733FE31" w:rsidR="00BB65FC" w:rsidRPr="00E72BD6" w:rsidRDefault="00BB65FC" w:rsidP="00BB65FC">
                <w:r w:rsidRPr="00E72BD6">
                  <w:t xml:space="preserve">Gång- och cykelväg </w:t>
                </w:r>
                <w:proofErr w:type="spellStart"/>
                <w:r w:rsidRPr="00E72BD6">
                  <w:t>Tegelv</w:t>
                </w:r>
                <w:proofErr w:type="spellEnd"/>
              </w:p>
            </w:tc>
            <w:tc>
              <w:tcPr>
                <w:tcW w:w="1389" w:type="dxa"/>
              </w:tcPr>
              <w:p w14:paraId="7AF04034" w14:textId="661FDBF2" w:rsidR="00BB65FC" w:rsidRPr="00E72BD6" w:rsidRDefault="00BB65FC" w:rsidP="00BB65FC">
                <w:r>
                  <w:t>Amanda</w:t>
                </w:r>
              </w:p>
            </w:tc>
            <w:tc>
              <w:tcPr>
                <w:tcW w:w="1536" w:type="dxa"/>
              </w:tcPr>
              <w:p w14:paraId="6DDC0E2A" w14:textId="77777777" w:rsidR="00BB65FC" w:rsidRPr="00E72BD6" w:rsidRDefault="00BB65FC" w:rsidP="00BB65FC"/>
            </w:tc>
            <w:tc>
              <w:tcPr>
                <w:tcW w:w="1236" w:type="dxa"/>
              </w:tcPr>
              <w:p w14:paraId="2E184417" w14:textId="77777777" w:rsidR="00BB65FC" w:rsidRPr="00E72BD6" w:rsidRDefault="00BB65FC" w:rsidP="00BB65FC"/>
            </w:tc>
            <w:tc>
              <w:tcPr>
                <w:tcW w:w="1322" w:type="dxa"/>
              </w:tcPr>
              <w:p w14:paraId="73F8F04F" w14:textId="77777777" w:rsidR="00BB65FC" w:rsidRPr="00E72BD6" w:rsidRDefault="00BB65FC" w:rsidP="00BB65FC"/>
            </w:tc>
          </w:tr>
          <w:tr w:rsidR="00BB65FC" w:rsidRPr="00E72BD6" w14:paraId="373DF1B3" w14:textId="77777777" w:rsidTr="00BB65FC">
            <w:tc>
              <w:tcPr>
                <w:tcW w:w="3584" w:type="dxa"/>
              </w:tcPr>
              <w:p w14:paraId="0678ED77" w14:textId="45E4022B" w:rsidR="00BB65FC" w:rsidRPr="00E72BD6" w:rsidRDefault="00BB65FC" w:rsidP="00BB65FC">
                <w:r w:rsidRPr="00E72BD6">
                  <w:t xml:space="preserve">Gång- och cykelväg </w:t>
                </w:r>
                <w:proofErr w:type="spellStart"/>
                <w:r w:rsidRPr="00E72BD6">
                  <w:t>Linköpingsv</w:t>
                </w:r>
                <w:proofErr w:type="spellEnd"/>
              </w:p>
            </w:tc>
            <w:tc>
              <w:tcPr>
                <w:tcW w:w="1389" w:type="dxa"/>
              </w:tcPr>
              <w:p w14:paraId="683AA154" w14:textId="77777777" w:rsidR="00BB65FC" w:rsidRPr="00E72BD6" w:rsidRDefault="00BB65FC" w:rsidP="00BB65FC"/>
            </w:tc>
            <w:tc>
              <w:tcPr>
                <w:tcW w:w="1536" w:type="dxa"/>
              </w:tcPr>
              <w:p w14:paraId="2C4C0F13" w14:textId="77777777" w:rsidR="00BB65FC" w:rsidRPr="00E72BD6" w:rsidRDefault="00BB65FC" w:rsidP="00BB65FC"/>
            </w:tc>
            <w:tc>
              <w:tcPr>
                <w:tcW w:w="1236" w:type="dxa"/>
              </w:tcPr>
              <w:p w14:paraId="7CEB1388" w14:textId="77777777" w:rsidR="00BB65FC" w:rsidRPr="00E72BD6" w:rsidRDefault="00BB65FC" w:rsidP="00BB65FC"/>
            </w:tc>
            <w:tc>
              <w:tcPr>
                <w:tcW w:w="1322" w:type="dxa"/>
              </w:tcPr>
              <w:p w14:paraId="61593B1F" w14:textId="77777777" w:rsidR="00BB65FC" w:rsidRPr="00E72BD6" w:rsidRDefault="00BB65FC" w:rsidP="00BB65FC"/>
            </w:tc>
          </w:tr>
          <w:tr w:rsidR="00BB65FC" w:rsidRPr="00E72BD6" w14:paraId="61BA7032" w14:textId="77777777" w:rsidTr="00BB65FC">
            <w:tc>
              <w:tcPr>
                <w:tcW w:w="3584" w:type="dxa"/>
              </w:tcPr>
              <w:p w14:paraId="5E6E26E8" w14:textId="77777777" w:rsidR="00BB65FC" w:rsidRPr="00E72BD6" w:rsidRDefault="00BB65FC" w:rsidP="00BB65FC">
                <w:r w:rsidRPr="00E72BD6">
                  <w:t>Gång- och cykelväg Bygatan</w:t>
                </w:r>
              </w:p>
            </w:tc>
            <w:tc>
              <w:tcPr>
                <w:tcW w:w="1389" w:type="dxa"/>
              </w:tcPr>
              <w:p w14:paraId="42D78C0A" w14:textId="0EC862C5" w:rsidR="00BB65FC" w:rsidRPr="00E72BD6" w:rsidRDefault="00BB65FC" w:rsidP="00BB65FC">
                <w:r>
                  <w:t>Amanda</w:t>
                </w:r>
              </w:p>
            </w:tc>
            <w:tc>
              <w:tcPr>
                <w:tcW w:w="1536" w:type="dxa"/>
              </w:tcPr>
              <w:p w14:paraId="62243BD7" w14:textId="1170FEB6" w:rsidR="00BB65FC" w:rsidRPr="00E72BD6" w:rsidRDefault="00BB65FC" w:rsidP="00BB65FC">
                <w:r>
                  <w:t>Magnus</w:t>
                </w:r>
              </w:p>
            </w:tc>
            <w:tc>
              <w:tcPr>
                <w:tcW w:w="1236" w:type="dxa"/>
              </w:tcPr>
              <w:p w14:paraId="231889A3" w14:textId="77777777" w:rsidR="00BB65FC" w:rsidRPr="00E72BD6" w:rsidRDefault="00BB65FC" w:rsidP="00BB65FC"/>
            </w:tc>
            <w:tc>
              <w:tcPr>
                <w:tcW w:w="1322" w:type="dxa"/>
              </w:tcPr>
              <w:p w14:paraId="7F650695" w14:textId="77777777" w:rsidR="00BB65FC" w:rsidRPr="00E72BD6" w:rsidRDefault="00BB65FC" w:rsidP="00BB65FC"/>
            </w:tc>
          </w:tr>
          <w:tr w:rsidR="00BB65FC" w:rsidRPr="00E72BD6" w14:paraId="1026D9F8" w14:textId="77777777" w:rsidTr="00BB65FC">
            <w:tc>
              <w:tcPr>
                <w:tcW w:w="3584" w:type="dxa"/>
              </w:tcPr>
              <w:p w14:paraId="486F27EC" w14:textId="11856799" w:rsidR="00BB65FC" w:rsidRPr="00E72BD6" w:rsidRDefault="00BB65FC" w:rsidP="00BB65FC">
                <w:r w:rsidRPr="00E72BD6">
                  <w:t xml:space="preserve">Gång- och cykelväg </w:t>
                </w:r>
                <w:proofErr w:type="spellStart"/>
                <w:r w:rsidRPr="00E72BD6">
                  <w:t>Tunabäcksv</w:t>
                </w:r>
                <w:proofErr w:type="spellEnd"/>
              </w:p>
            </w:tc>
            <w:tc>
              <w:tcPr>
                <w:tcW w:w="1389" w:type="dxa"/>
              </w:tcPr>
              <w:p w14:paraId="6B5B68F1" w14:textId="67E8C7FC" w:rsidR="00BB65FC" w:rsidRPr="00E72BD6" w:rsidRDefault="00BB65FC" w:rsidP="00BB65FC">
                <w:r>
                  <w:t>Stina</w:t>
                </w:r>
              </w:p>
            </w:tc>
            <w:tc>
              <w:tcPr>
                <w:tcW w:w="1536" w:type="dxa"/>
              </w:tcPr>
              <w:p w14:paraId="2CD5C815" w14:textId="77777777" w:rsidR="00BB65FC" w:rsidRPr="00E72BD6" w:rsidRDefault="00BB65FC" w:rsidP="00BB65FC"/>
            </w:tc>
            <w:tc>
              <w:tcPr>
                <w:tcW w:w="1236" w:type="dxa"/>
              </w:tcPr>
              <w:p w14:paraId="2069A213" w14:textId="77777777" w:rsidR="00BB65FC" w:rsidRPr="00E72BD6" w:rsidRDefault="00BB65FC" w:rsidP="00BB65FC"/>
            </w:tc>
            <w:tc>
              <w:tcPr>
                <w:tcW w:w="1322" w:type="dxa"/>
              </w:tcPr>
              <w:p w14:paraId="0F7B8195" w14:textId="77777777" w:rsidR="00BB65FC" w:rsidRPr="00E72BD6" w:rsidRDefault="00BB65FC" w:rsidP="00BB65FC"/>
            </w:tc>
          </w:tr>
          <w:tr w:rsidR="00BB65FC" w:rsidRPr="00E72BD6" w14:paraId="7BCD74C3" w14:textId="77777777" w:rsidTr="00BB65FC">
            <w:tc>
              <w:tcPr>
                <w:tcW w:w="3584" w:type="dxa"/>
              </w:tcPr>
              <w:p w14:paraId="70DC97D3" w14:textId="3287C7C7" w:rsidR="00BB65FC" w:rsidRPr="00E72BD6" w:rsidRDefault="00BB65FC" w:rsidP="00BB65FC">
                <w:r>
                  <w:t xml:space="preserve">Busshållplats </w:t>
                </w:r>
                <w:proofErr w:type="spellStart"/>
                <w:r>
                  <w:t>Granloskogen</w:t>
                </w:r>
                <w:proofErr w:type="spellEnd"/>
              </w:p>
            </w:tc>
            <w:tc>
              <w:tcPr>
                <w:tcW w:w="1389" w:type="dxa"/>
              </w:tcPr>
              <w:p w14:paraId="59B97C1A" w14:textId="55D6A2C1" w:rsidR="00BB65FC" w:rsidRPr="00E72BD6" w:rsidRDefault="00BB65FC" w:rsidP="00BB65FC">
                <w:r>
                  <w:t>Amanda</w:t>
                </w:r>
              </w:p>
            </w:tc>
            <w:tc>
              <w:tcPr>
                <w:tcW w:w="1536" w:type="dxa"/>
              </w:tcPr>
              <w:p w14:paraId="3BDAD46D" w14:textId="502287F6" w:rsidR="00BB65FC" w:rsidRPr="00E72BD6" w:rsidRDefault="00BB65FC" w:rsidP="00BB65FC">
                <w:r>
                  <w:t>Magnus</w:t>
                </w:r>
              </w:p>
            </w:tc>
            <w:tc>
              <w:tcPr>
                <w:tcW w:w="1236" w:type="dxa"/>
              </w:tcPr>
              <w:p w14:paraId="5514316A" w14:textId="51527F88" w:rsidR="00BB65FC" w:rsidRPr="00E72BD6" w:rsidRDefault="00BB65FC" w:rsidP="00BB65FC">
                <w:r>
                  <w:t>Mathias</w:t>
                </w:r>
              </w:p>
            </w:tc>
            <w:tc>
              <w:tcPr>
                <w:tcW w:w="1322" w:type="dxa"/>
              </w:tcPr>
              <w:p w14:paraId="02B884DB" w14:textId="421127F5" w:rsidR="00BB65FC" w:rsidRPr="00E72BD6" w:rsidRDefault="00BB65FC" w:rsidP="00BB65FC">
                <w:r>
                  <w:t>Kalle</w:t>
                </w:r>
              </w:p>
            </w:tc>
          </w:tr>
          <w:tr w:rsidR="00BB65FC" w:rsidRPr="00E72BD6" w14:paraId="5C61B573" w14:textId="77777777" w:rsidTr="00BB65FC">
            <w:tc>
              <w:tcPr>
                <w:tcW w:w="3584" w:type="dxa"/>
              </w:tcPr>
              <w:p w14:paraId="3D84B258" w14:textId="094AF8DB" w:rsidR="00BB65FC" w:rsidRPr="00E72BD6" w:rsidRDefault="00BB65FC" w:rsidP="00BB65FC">
                <w:r>
                  <w:t>Busshållplats Augustivägen</w:t>
                </w:r>
                <w:r w:rsidRPr="00E72BD6">
                  <w:t xml:space="preserve"> </w:t>
                </w:r>
              </w:p>
            </w:tc>
            <w:tc>
              <w:tcPr>
                <w:tcW w:w="1389" w:type="dxa"/>
              </w:tcPr>
              <w:p w14:paraId="26BABD1A" w14:textId="08A9B1FC" w:rsidR="00BB65FC" w:rsidRPr="00E72BD6" w:rsidRDefault="00BB65FC" w:rsidP="00BB65FC">
                <w:r>
                  <w:t>Louise</w:t>
                </w:r>
              </w:p>
            </w:tc>
            <w:tc>
              <w:tcPr>
                <w:tcW w:w="1536" w:type="dxa"/>
              </w:tcPr>
              <w:p w14:paraId="64F54DD5" w14:textId="79FD1DBF" w:rsidR="00BB65FC" w:rsidRPr="00E72BD6" w:rsidRDefault="00BB65FC" w:rsidP="00BB65FC">
                <w:r>
                  <w:t>Magnus</w:t>
                </w:r>
              </w:p>
            </w:tc>
            <w:tc>
              <w:tcPr>
                <w:tcW w:w="1236" w:type="dxa"/>
              </w:tcPr>
              <w:p w14:paraId="31B7D7D8" w14:textId="77777777" w:rsidR="00BB65FC" w:rsidRPr="00E72BD6" w:rsidRDefault="00BB65FC" w:rsidP="00BB65FC"/>
            </w:tc>
            <w:tc>
              <w:tcPr>
                <w:tcW w:w="1322" w:type="dxa"/>
              </w:tcPr>
              <w:p w14:paraId="74E04FC9" w14:textId="77777777" w:rsidR="00BB65FC" w:rsidRPr="00E72BD6" w:rsidRDefault="00BB65FC" w:rsidP="00BB65FC"/>
            </w:tc>
          </w:tr>
          <w:tr w:rsidR="00BB65FC" w:rsidRPr="00E72BD6" w14:paraId="514033A9" w14:textId="77777777" w:rsidTr="00BB65FC">
            <w:tc>
              <w:tcPr>
                <w:tcW w:w="3584" w:type="dxa"/>
              </w:tcPr>
              <w:p w14:paraId="5580D4A3" w14:textId="1C399ED6" w:rsidR="00BB65FC" w:rsidRPr="00E72BD6" w:rsidRDefault="00BB65FC" w:rsidP="00BB65FC">
                <w:r w:rsidRPr="00E72BD6">
                  <w:t>Busshållplatser Bergsåker</w:t>
                </w:r>
              </w:p>
            </w:tc>
            <w:tc>
              <w:tcPr>
                <w:tcW w:w="1389" w:type="dxa"/>
              </w:tcPr>
              <w:p w14:paraId="4A6A4F40" w14:textId="77777777" w:rsidR="00BB65FC" w:rsidRPr="00E72BD6" w:rsidRDefault="00BB65FC" w:rsidP="00BB65FC"/>
            </w:tc>
            <w:tc>
              <w:tcPr>
                <w:tcW w:w="1536" w:type="dxa"/>
              </w:tcPr>
              <w:p w14:paraId="6B6F2283" w14:textId="77777777" w:rsidR="00BB65FC" w:rsidRPr="00E72BD6" w:rsidRDefault="00BB65FC" w:rsidP="00BB65FC"/>
            </w:tc>
            <w:tc>
              <w:tcPr>
                <w:tcW w:w="1236" w:type="dxa"/>
              </w:tcPr>
              <w:p w14:paraId="218BFABF" w14:textId="77777777" w:rsidR="00BB65FC" w:rsidRPr="00E72BD6" w:rsidRDefault="00BB65FC" w:rsidP="00BB65FC"/>
            </w:tc>
            <w:tc>
              <w:tcPr>
                <w:tcW w:w="1322" w:type="dxa"/>
              </w:tcPr>
              <w:p w14:paraId="121F2E4E" w14:textId="77777777" w:rsidR="00BB65FC" w:rsidRPr="00E72BD6" w:rsidRDefault="00BB65FC" w:rsidP="00BB65FC"/>
            </w:tc>
          </w:tr>
          <w:tr w:rsidR="00BB65FC" w:rsidRPr="00E72BD6" w14:paraId="7911E767" w14:textId="77777777" w:rsidTr="00BB65FC">
            <w:tc>
              <w:tcPr>
                <w:tcW w:w="3584" w:type="dxa"/>
              </w:tcPr>
              <w:p w14:paraId="2B7AD81E" w14:textId="77777777" w:rsidR="00BB65FC" w:rsidRPr="00E72BD6" w:rsidRDefault="00BB65FC" w:rsidP="00BB65FC">
                <w:r w:rsidRPr="00E72BD6">
                  <w:t xml:space="preserve">Busshållplatser </w:t>
                </w:r>
                <w:proofErr w:type="spellStart"/>
                <w:r w:rsidRPr="00E72BD6">
                  <w:t>Nacksta</w:t>
                </w:r>
                <w:proofErr w:type="spellEnd"/>
              </w:p>
            </w:tc>
            <w:tc>
              <w:tcPr>
                <w:tcW w:w="1389" w:type="dxa"/>
              </w:tcPr>
              <w:p w14:paraId="22C1BA7C" w14:textId="77777777" w:rsidR="00BB65FC" w:rsidRPr="00E72BD6" w:rsidRDefault="00BB65FC" w:rsidP="00BB65FC"/>
            </w:tc>
            <w:tc>
              <w:tcPr>
                <w:tcW w:w="1536" w:type="dxa"/>
              </w:tcPr>
              <w:p w14:paraId="7D1BFABD" w14:textId="77777777" w:rsidR="00BB65FC" w:rsidRPr="00E72BD6" w:rsidRDefault="00BB65FC" w:rsidP="00BB65FC"/>
            </w:tc>
            <w:tc>
              <w:tcPr>
                <w:tcW w:w="1236" w:type="dxa"/>
              </w:tcPr>
              <w:p w14:paraId="356F20BE" w14:textId="77777777" w:rsidR="00BB65FC" w:rsidRPr="00E72BD6" w:rsidRDefault="00BB65FC" w:rsidP="00BB65FC"/>
            </w:tc>
            <w:tc>
              <w:tcPr>
                <w:tcW w:w="1322" w:type="dxa"/>
              </w:tcPr>
              <w:p w14:paraId="0347EB13" w14:textId="77777777" w:rsidR="00BB65FC" w:rsidRPr="00E72BD6" w:rsidRDefault="00BB65FC" w:rsidP="00BB65FC"/>
            </w:tc>
          </w:tr>
          <w:tr w:rsidR="00BB65FC" w:rsidRPr="00E72BD6" w14:paraId="1ACD52D1" w14:textId="77777777" w:rsidTr="00BB65FC">
            <w:tc>
              <w:tcPr>
                <w:tcW w:w="3584" w:type="dxa"/>
              </w:tcPr>
              <w:p w14:paraId="3EE760C4" w14:textId="77777777" w:rsidR="00BB65FC" w:rsidRPr="00E72BD6" w:rsidRDefault="00BB65FC" w:rsidP="00BB65FC">
                <w:r w:rsidRPr="00E72BD6">
                  <w:t>Busshållplats Riddargatan</w:t>
                </w:r>
              </w:p>
            </w:tc>
            <w:tc>
              <w:tcPr>
                <w:tcW w:w="1389" w:type="dxa"/>
              </w:tcPr>
              <w:p w14:paraId="4D7823D5" w14:textId="77777777" w:rsidR="00BB65FC" w:rsidRPr="00E72BD6" w:rsidRDefault="00BB65FC" w:rsidP="00BB65FC"/>
            </w:tc>
            <w:tc>
              <w:tcPr>
                <w:tcW w:w="1536" w:type="dxa"/>
              </w:tcPr>
              <w:p w14:paraId="15037A0C" w14:textId="77777777" w:rsidR="00BB65FC" w:rsidRPr="00E72BD6" w:rsidRDefault="00BB65FC" w:rsidP="00BB65FC"/>
            </w:tc>
            <w:tc>
              <w:tcPr>
                <w:tcW w:w="1236" w:type="dxa"/>
              </w:tcPr>
              <w:p w14:paraId="416DE5C4" w14:textId="77777777" w:rsidR="00BB65FC" w:rsidRPr="00E72BD6" w:rsidRDefault="00BB65FC" w:rsidP="00BB65FC"/>
            </w:tc>
            <w:tc>
              <w:tcPr>
                <w:tcW w:w="1322" w:type="dxa"/>
              </w:tcPr>
              <w:p w14:paraId="30146E04" w14:textId="77777777" w:rsidR="00BB65FC" w:rsidRPr="00E72BD6" w:rsidRDefault="00BB65FC" w:rsidP="00BB65FC"/>
            </w:tc>
          </w:tr>
          <w:tr w:rsidR="00BB65FC" w:rsidRPr="00E72BD6" w14:paraId="6B15123B" w14:textId="77777777" w:rsidTr="00BB65FC">
            <w:tc>
              <w:tcPr>
                <w:tcW w:w="3584" w:type="dxa"/>
              </w:tcPr>
              <w:p w14:paraId="51EEDAB7" w14:textId="77777777" w:rsidR="00BB65FC" w:rsidRPr="00E72BD6" w:rsidRDefault="00BB65FC" w:rsidP="00BB65FC">
                <w:r w:rsidRPr="00E72BD6">
                  <w:t xml:space="preserve">Bussvändplan </w:t>
                </w:r>
                <w:proofErr w:type="spellStart"/>
                <w:r w:rsidRPr="00E72BD6">
                  <w:t>Korsta</w:t>
                </w:r>
                <w:proofErr w:type="spellEnd"/>
              </w:p>
            </w:tc>
            <w:tc>
              <w:tcPr>
                <w:tcW w:w="1389" w:type="dxa"/>
              </w:tcPr>
              <w:p w14:paraId="53498090" w14:textId="77777777" w:rsidR="00BB65FC" w:rsidRPr="00E72BD6" w:rsidRDefault="00BB65FC" w:rsidP="00BB65FC"/>
            </w:tc>
            <w:tc>
              <w:tcPr>
                <w:tcW w:w="1536" w:type="dxa"/>
              </w:tcPr>
              <w:p w14:paraId="45D5E53C" w14:textId="77777777" w:rsidR="00BB65FC" w:rsidRPr="00E72BD6" w:rsidRDefault="00BB65FC" w:rsidP="00BB65FC"/>
            </w:tc>
            <w:tc>
              <w:tcPr>
                <w:tcW w:w="1236" w:type="dxa"/>
              </w:tcPr>
              <w:p w14:paraId="39C80F3B" w14:textId="77777777" w:rsidR="00BB65FC" w:rsidRPr="00E72BD6" w:rsidRDefault="00BB65FC" w:rsidP="00BB65FC"/>
            </w:tc>
            <w:tc>
              <w:tcPr>
                <w:tcW w:w="1322" w:type="dxa"/>
              </w:tcPr>
              <w:p w14:paraId="4AFD1B81" w14:textId="77777777" w:rsidR="00BB65FC" w:rsidRPr="00E72BD6" w:rsidRDefault="00BB65FC" w:rsidP="00BB65FC"/>
            </w:tc>
          </w:tr>
          <w:tr w:rsidR="0063615D" w:rsidRPr="00E72BD6" w14:paraId="4284C981" w14:textId="77777777" w:rsidTr="00BB65FC">
            <w:tc>
              <w:tcPr>
                <w:tcW w:w="3584" w:type="dxa"/>
              </w:tcPr>
              <w:p w14:paraId="38672162" w14:textId="5DFF6B0E" w:rsidR="0063615D" w:rsidRPr="00E72BD6" w:rsidRDefault="0063615D" w:rsidP="00BB65FC">
                <w:r>
                  <w:t>Grindar</w:t>
                </w:r>
              </w:p>
            </w:tc>
            <w:tc>
              <w:tcPr>
                <w:tcW w:w="1389" w:type="dxa"/>
              </w:tcPr>
              <w:p w14:paraId="677890B4" w14:textId="3D09BF48" w:rsidR="0063615D" w:rsidRPr="00E72BD6" w:rsidRDefault="0063615D" w:rsidP="00BB65FC">
                <w:r>
                  <w:t>X</w:t>
                </w:r>
              </w:p>
            </w:tc>
            <w:tc>
              <w:tcPr>
                <w:tcW w:w="1536" w:type="dxa"/>
              </w:tcPr>
              <w:p w14:paraId="17543D02" w14:textId="77777777" w:rsidR="0063615D" w:rsidRPr="00E72BD6" w:rsidRDefault="0063615D" w:rsidP="00BB65FC"/>
            </w:tc>
            <w:tc>
              <w:tcPr>
                <w:tcW w:w="1236" w:type="dxa"/>
              </w:tcPr>
              <w:p w14:paraId="15B5339F" w14:textId="77777777" w:rsidR="0063615D" w:rsidRPr="00E72BD6" w:rsidRDefault="0063615D" w:rsidP="00BB65FC"/>
            </w:tc>
            <w:tc>
              <w:tcPr>
                <w:tcW w:w="1322" w:type="dxa"/>
              </w:tcPr>
              <w:p w14:paraId="638A0F96" w14:textId="77777777" w:rsidR="0063615D" w:rsidRPr="00E72BD6" w:rsidRDefault="0063615D" w:rsidP="00BB65FC"/>
            </w:tc>
          </w:tr>
        </w:tbl>
        <w:p w14:paraId="57175212" w14:textId="77777777" w:rsidR="00432FFF" w:rsidRPr="00432FFF" w:rsidRDefault="00432FFF" w:rsidP="00432FFF">
          <w:pPr>
            <w:pStyle w:val="Tabelltext"/>
            <w:rPr>
              <w:rFonts w:asciiTheme="minorHAnsi" w:hAnsiTheme="minorHAnsi" w:cstheme="minorBidi"/>
              <w:sz w:val="24"/>
            </w:rPr>
          </w:pPr>
        </w:p>
        <w:p w14:paraId="05AD558D" w14:textId="77777777" w:rsidR="00AC1E87" w:rsidRDefault="00AC1E87" w:rsidP="00D02C6E">
          <w:pPr>
            <w:pStyle w:val="DoldText"/>
          </w:pPr>
          <w:r>
            <w:t>Beskriv de roller som ur ett beställarperspektiv är obligatoriska. De som måste anges och bemannas är, beställare, styrgrupp och projektledare.</w:t>
          </w:r>
        </w:p>
        <w:p w14:paraId="65B7BD30" w14:textId="77777777" w:rsidR="00AC1E87" w:rsidRDefault="00AC1E87" w:rsidP="00D02C6E">
          <w:pPr>
            <w:pStyle w:val="DoldText"/>
          </w:pPr>
          <w:r>
            <w:t>Övriga delar av projektets organisation styrs upp vid behov. Exempel:</w:t>
          </w:r>
        </w:p>
        <w:p w14:paraId="54E1D8C4" w14:textId="77777777" w:rsidR="00AC1E87" w:rsidRDefault="00AC1E87" w:rsidP="00AC1E87">
          <w:pPr>
            <w:pStyle w:val="DoldText"/>
            <w:numPr>
              <w:ilvl w:val="0"/>
              <w:numId w:val="28"/>
            </w:numPr>
          </w:pPr>
          <w:r>
            <w:t>”Det ska finnas en referensgrupp som bemannas av fackliga representanter.”</w:t>
          </w:r>
        </w:p>
        <w:p w14:paraId="7745BA7B" w14:textId="77777777" w:rsidR="00AC1E87" w:rsidRDefault="00AC1E87" w:rsidP="00AC1E87">
          <w:pPr>
            <w:pStyle w:val="DoldText"/>
            <w:numPr>
              <w:ilvl w:val="0"/>
              <w:numId w:val="28"/>
            </w:numPr>
          </w:pPr>
          <w:r>
            <w:t>”Projektet ska ha en extern kvalitetsgranskare.”</w:t>
          </w:r>
        </w:p>
        <w:p w14:paraId="490FF45F" w14:textId="77777777" w:rsidR="00AC1E87" w:rsidRDefault="00AC1E87" w:rsidP="00D02C6E">
          <w:pPr>
            <w:pStyle w:val="DoldText"/>
          </w:pPr>
          <w:r>
            <w:t>Ta fram en grov kostnadsuppskattning för hela projektet. Förfina den tills osäkerheten ligger inom ett intervall som kan accepteras.</w:t>
          </w:r>
        </w:p>
        <w:p w14:paraId="041ECBBD" w14:textId="77777777" w:rsidR="00AC1E87" w:rsidRDefault="00AC1E87" w:rsidP="00D02C6E">
          <w:pPr>
            <w:pStyle w:val="DoldText"/>
          </w:pPr>
          <w:r>
            <w:t>Försök också att beräkna värdet på de nyttor som förväntas uppstå. Eventuellt kan detta göras genom en PENG-analys.</w:t>
          </w:r>
        </w:p>
        <w:p w14:paraId="2C7AC25D" w14:textId="77777777" w:rsidR="00AC1E87" w:rsidRDefault="00AC1E87" w:rsidP="001B3246">
          <w:pPr>
            <w:pStyle w:val="Rubrik1"/>
          </w:pPr>
          <w:bookmarkStart w:id="18" w:name="_Toc1977150"/>
          <w:r>
            <w:t>Finansiering</w:t>
          </w:r>
          <w:bookmarkEnd w:id="18"/>
        </w:p>
        <w:p w14:paraId="7C7F462B" w14:textId="71207625" w:rsidR="00AC1E87" w:rsidRDefault="00BB65FC" w:rsidP="00D02C6E">
          <w:r>
            <w:t xml:space="preserve">Finansiering av objekten sker med tilldelade ekonomiska investeringsramar. </w:t>
          </w:r>
          <w:r w:rsidR="0074143D" w:rsidRPr="0074143D">
            <w:rPr>
              <w:color w:val="FF0000"/>
            </w:rPr>
            <w:t xml:space="preserve">Då investeringsramar för </w:t>
          </w:r>
          <w:proofErr w:type="gramStart"/>
          <w:r w:rsidR="0074143D" w:rsidRPr="0074143D">
            <w:rPr>
              <w:color w:val="FF0000"/>
            </w:rPr>
            <w:t>2023-2024</w:t>
          </w:r>
          <w:proofErr w:type="gramEnd"/>
          <w:r w:rsidR="0074143D" w:rsidRPr="0074143D">
            <w:rPr>
              <w:color w:val="FF0000"/>
            </w:rPr>
            <w:t xml:space="preserve"> ännu inte är beslutade utgår direktivet från de äskade behov som gjorts. Vid ändrade finansieringsförutsättningar uppdaterar styrgruppen projektdirektivet.</w:t>
          </w:r>
        </w:p>
        <w:p w14:paraId="39B3DE67" w14:textId="77777777" w:rsidR="00AC1E87" w:rsidRDefault="00AC1E87" w:rsidP="00D02C6E">
          <w:pPr>
            <w:pStyle w:val="DoldText"/>
          </w:pPr>
          <w:r>
            <w:t>Beskriv hur projektet finansieras och av vem. Finansieringen ska vara säkrad innan projektet går in i genomförandefasen.</w:t>
          </w:r>
        </w:p>
        <w:p w14:paraId="4467D5C8" w14:textId="77777777" w:rsidR="00AC1E87" w:rsidRDefault="00AC1E87" w:rsidP="001B3246">
          <w:pPr>
            <w:pStyle w:val="Rubrik1"/>
          </w:pPr>
          <w:bookmarkStart w:id="19" w:name="_Toc1977151"/>
          <w:r>
            <w:t>Kvalitetssäkring</w:t>
          </w:r>
          <w:bookmarkEnd w:id="19"/>
        </w:p>
        <w:p w14:paraId="5E81349E" w14:textId="77777777" w:rsidR="00AC1E87" w:rsidRDefault="007A4D01" w:rsidP="00D02C6E">
          <w:r>
            <w:t>Genom att involvera flera aktörer under hela processen kvalitetssäkras projektets genomförande.</w:t>
          </w:r>
        </w:p>
        <w:p w14:paraId="1DCC7EDF" w14:textId="77777777" w:rsidR="00AC1E87" w:rsidRDefault="00AC1E87" w:rsidP="00D02C6E">
          <w:pPr>
            <w:pStyle w:val="DoldText"/>
          </w:pPr>
          <w:r>
            <w:t>Ange om det finns speciella krav på hur projektet ska kvalitetssäkras. Exempel:</w:t>
          </w:r>
        </w:p>
        <w:p w14:paraId="492BF2F3" w14:textId="77777777" w:rsidR="00AC1E87" w:rsidRDefault="00AC1E87" w:rsidP="00AC1E87">
          <w:pPr>
            <w:pStyle w:val="DoldText"/>
            <w:numPr>
              <w:ilvl w:val="0"/>
              <w:numId w:val="28"/>
            </w:numPr>
          </w:pPr>
          <w:r>
            <w:t>”Förslag ska skickas på remiss till berörda och synpunkter ska hanteras.”</w:t>
          </w:r>
        </w:p>
        <w:p w14:paraId="3614281F" w14:textId="77777777" w:rsidR="00AC1E87" w:rsidRDefault="00AC1E87" w:rsidP="00AC1E87">
          <w:pPr>
            <w:pStyle w:val="DoldText"/>
            <w:numPr>
              <w:ilvl w:val="0"/>
              <w:numId w:val="28"/>
            </w:numPr>
          </w:pPr>
          <w:r>
            <w:t>”Projektet ska följa projektmodellen.”</w:t>
          </w:r>
        </w:p>
        <w:p w14:paraId="3E5410EB" w14:textId="77777777" w:rsidR="00AC1E87" w:rsidRDefault="00AC1E87" w:rsidP="001B3246">
          <w:pPr>
            <w:pStyle w:val="Rubrik1"/>
          </w:pPr>
          <w:bookmarkStart w:id="20" w:name="_Toc1977152"/>
          <w:r>
            <w:t>Övertagande och acceptans</w:t>
          </w:r>
          <w:bookmarkEnd w:id="20"/>
        </w:p>
        <w:p w14:paraId="3A19D12D" w14:textId="77777777" w:rsidR="00AC1E87" w:rsidRDefault="00AC1E87" w:rsidP="00D02C6E">
          <w:pPr>
            <w:pStyle w:val="DoldText"/>
          </w:pPr>
          <w:r>
            <w:t>Beställaren kan utse en eller flera projektmottagare. Om det inte sker så är beställaren projektmottagare. Beskriv hur överlämnandet ska ske mellan projektet och projektmottagaren. Exempel:</w:t>
          </w:r>
        </w:p>
        <w:p w14:paraId="0B7A81F8" w14:textId="77777777" w:rsidR="00AC1E87" w:rsidRDefault="00AC1E87" w:rsidP="00AC1E87">
          <w:pPr>
            <w:pStyle w:val="DoldText"/>
            <w:numPr>
              <w:ilvl w:val="0"/>
              <w:numId w:val="28"/>
            </w:numPr>
          </w:pPr>
          <w:r>
            <w:t>”Lokalerna ska besiktigas och anmärkningar åtgärdas innan överlämnandet.”</w:t>
          </w:r>
        </w:p>
        <w:p w14:paraId="75D8B9AB" w14:textId="77777777" w:rsidR="00AC1E87" w:rsidRDefault="00AC1E87" w:rsidP="00AC1E87">
          <w:pPr>
            <w:pStyle w:val="DoldText"/>
            <w:numPr>
              <w:ilvl w:val="0"/>
              <w:numId w:val="28"/>
            </w:numPr>
          </w:pPr>
          <w:r>
            <w:t>”Utredningen presenteras för ledningsgruppen.”</w:t>
          </w:r>
        </w:p>
        <w:p w14:paraId="1657C644" w14:textId="77777777" w:rsidR="00AC1E87" w:rsidRDefault="00AC1E87" w:rsidP="00AC1E87">
          <w:pPr>
            <w:pStyle w:val="DoldText"/>
            <w:numPr>
              <w:ilvl w:val="0"/>
              <w:numId w:val="28"/>
            </w:numPr>
          </w:pPr>
          <w:r>
            <w:t>”IT-systemet acceptanstestas av en grupp användare.”</w:t>
          </w:r>
        </w:p>
        <w:p w14:paraId="405DDCF8" w14:textId="77777777" w:rsidR="00AC1E87" w:rsidRDefault="00AC1E87" w:rsidP="00D02C6E">
          <w:pPr>
            <w:pStyle w:val="DoldText"/>
          </w:pPr>
          <w:r>
            <w:t>Förtydliga vem som förväntas ansvara för vad i samband med övertagandet. I det sista exemplet så kan ansvarsfördelningen vara enligt följande:</w:t>
          </w:r>
        </w:p>
        <w:p w14:paraId="6BF2EDC2" w14:textId="77777777" w:rsidR="00AC1E87" w:rsidRDefault="00AC1E87" w:rsidP="00AC1E87">
          <w:pPr>
            <w:pStyle w:val="DoldText"/>
            <w:numPr>
              <w:ilvl w:val="0"/>
              <w:numId w:val="28"/>
            </w:numPr>
          </w:pPr>
          <w:r>
            <w:t>”Projektet tar fram en testmiljö.”</w:t>
          </w:r>
        </w:p>
        <w:p w14:paraId="6198193F" w14:textId="77777777" w:rsidR="00AC1E87" w:rsidRDefault="00AC1E87" w:rsidP="00AC1E87">
          <w:pPr>
            <w:pStyle w:val="DoldText"/>
            <w:numPr>
              <w:ilvl w:val="0"/>
              <w:numId w:val="28"/>
            </w:numPr>
          </w:pPr>
          <w:r>
            <w:t>”Projektmottagaren utser en testgrupp.”</w:t>
          </w:r>
        </w:p>
        <w:p w14:paraId="230D63C6" w14:textId="77777777" w:rsidR="00AC1E87" w:rsidRDefault="00AC1E87" w:rsidP="00AC1E87">
          <w:pPr>
            <w:pStyle w:val="DoldText"/>
            <w:numPr>
              <w:ilvl w:val="0"/>
              <w:numId w:val="28"/>
            </w:numPr>
          </w:pPr>
          <w:r>
            <w:t>”Testgruppen tar fram testfall och testdata.”</w:t>
          </w:r>
        </w:p>
        <w:p w14:paraId="53B96D42" w14:textId="77777777" w:rsidR="00AC1E87" w:rsidRDefault="00AC1E87" w:rsidP="001B3246">
          <w:pPr>
            <w:pStyle w:val="Rubrik2"/>
          </w:pPr>
          <w:bookmarkStart w:id="21" w:name="_Toc1977153"/>
          <w:r>
            <w:t>Acceptanskriterier</w:t>
          </w:r>
          <w:bookmarkEnd w:id="21"/>
        </w:p>
        <w:p w14:paraId="0BA15E03" w14:textId="2865126B" w:rsidR="00AC1E87" w:rsidRPr="0074143D" w:rsidRDefault="0074143D" w:rsidP="00D02C6E">
          <w:pPr>
            <w:rPr>
              <w:color w:val="FF0000"/>
            </w:rPr>
          </w:pPr>
          <w:r w:rsidRPr="0074143D">
            <w:rPr>
              <w:color w:val="FF0000"/>
            </w:rPr>
            <w:t>Den allmänna platsmarken som byggs om lämnas till driftsektionen efter godkänd slutbesiktning. Entreprenadsektionen äger fortfarande ansvar för projektet under garantitiden.</w:t>
          </w:r>
        </w:p>
        <w:p w14:paraId="48A0552F" w14:textId="77777777" w:rsidR="00AC1E87" w:rsidRDefault="00AC1E87" w:rsidP="00D02C6E">
          <w:pPr>
            <w:pStyle w:val="DoldText"/>
          </w:pPr>
          <w:r>
            <w:t>Vad ska uppnås för att styrgruppen ska acceptera leveransen? Exempel:</w:t>
          </w:r>
        </w:p>
        <w:p w14:paraId="49F0B97A" w14:textId="77777777" w:rsidR="00AC1E87" w:rsidRDefault="00AC1E87" w:rsidP="00AC1E87">
          <w:pPr>
            <w:pStyle w:val="DoldText"/>
            <w:numPr>
              <w:ilvl w:val="0"/>
              <w:numId w:val="28"/>
            </w:numPr>
          </w:pPr>
          <w:r>
            <w:t>”Samtliga kända drifts- och funktionshindrande fel ska vara åtgärdade.”</w:t>
          </w:r>
        </w:p>
        <w:p w14:paraId="33084926" w14:textId="77777777" w:rsidR="00AC1E87" w:rsidRDefault="00AC1E87" w:rsidP="00AC1E87">
          <w:pPr>
            <w:pStyle w:val="DoldText"/>
            <w:numPr>
              <w:ilvl w:val="0"/>
              <w:numId w:val="28"/>
            </w:numPr>
          </w:pPr>
          <w:r>
            <w:t>”Utredningen har besvarat samtliga frågeställningar i uppdraget.”</w:t>
          </w:r>
        </w:p>
        <w:p w14:paraId="5FEB09C0" w14:textId="77777777" w:rsidR="00AC1E87" w:rsidRDefault="00AC1E87" w:rsidP="00D02C6E">
          <w:pPr>
            <w:pStyle w:val="DoldText"/>
          </w:pPr>
          <w:r>
            <w:t>Överlämnande av leveransen sker i genomförandefasen och acceptans sker då styrgruppen fattar beslut vid beslutspunkt 3 (BP3).</w:t>
          </w:r>
        </w:p>
        <w:p w14:paraId="56E1E783" w14:textId="77777777" w:rsidR="00AC1E87" w:rsidRDefault="00AC1E87" w:rsidP="001B3246">
          <w:pPr>
            <w:pStyle w:val="Rubrik2"/>
          </w:pPr>
          <w:bookmarkStart w:id="22" w:name="_Toc1977154"/>
          <w:r>
            <w:t>Effekthemtagning</w:t>
          </w:r>
          <w:bookmarkEnd w:id="22"/>
        </w:p>
        <w:p w14:paraId="337B617C" w14:textId="77777777" w:rsidR="007A4D01" w:rsidRDefault="007A4D01" w:rsidP="007A4D01">
          <w:r>
            <w:t>Gatuavdelningen och ytterst Stadsbyggnadsnämnden är mottagare av projektets resultat och beslutar därefter hur de erfarenheter som vunnits ska tas vidare.</w:t>
          </w:r>
        </w:p>
        <w:p w14:paraId="1F57A42C" w14:textId="32FB9EAB" w:rsidR="00AC1E87" w:rsidRPr="0074143D" w:rsidRDefault="00F34561" w:rsidP="00D02C6E">
          <w:pPr>
            <w:rPr>
              <w:color w:val="FF0000"/>
            </w:rPr>
          </w:pPr>
          <w:r>
            <w:rPr>
              <w:color w:val="FF0000"/>
            </w:rPr>
            <w:t>Arbetsgrupp</w:t>
          </w:r>
          <w:r w:rsidR="0074143D" w:rsidRPr="0074143D">
            <w:rPr>
              <w:color w:val="FF0000"/>
            </w:rPr>
            <w:t xml:space="preserve"> avgör för respektive projekt </w:t>
          </w:r>
          <w:r>
            <w:rPr>
              <w:color w:val="FF0000"/>
            </w:rPr>
            <w:t>om</w:t>
          </w:r>
          <w:r w:rsidR="0074143D" w:rsidRPr="0074143D">
            <w:rPr>
              <w:color w:val="FF0000"/>
            </w:rPr>
            <w:t xml:space="preserve"> effekter ska mätas/följas upp </w:t>
          </w:r>
          <w:r>
            <w:rPr>
              <w:color w:val="FF0000"/>
            </w:rPr>
            <w:t xml:space="preserve">före och </w:t>
          </w:r>
          <w:r w:rsidR="0074143D" w:rsidRPr="0074143D">
            <w:rPr>
              <w:color w:val="FF0000"/>
            </w:rPr>
            <w:t>efter projektet</w:t>
          </w:r>
          <w:r>
            <w:rPr>
              <w:color w:val="FF0000"/>
            </w:rPr>
            <w:t>.</w:t>
          </w:r>
        </w:p>
        <w:p w14:paraId="0041E276" w14:textId="77777777" w:rsidR="00AC1E87" w:rsidRPr="00490097" w:rsidRDefault="00AC1E87" w:rsidP="00D02C6E">
          <w:pPr>
            <w:pStyle w:val="DoldText"/>
          </w:pPr>
          <w:r>
            <w:lastRenderedPageBreak/>
            <w:t>Projektet har ett värde först när de planerade effekterna har uppnåtts. Beskriv hur effekterna ska uppnås och vem eller vilka som är ansvariga för detta. Om ansvaret inte delegeras, så är beställaren ansvarig för effekthemtagning.</w:t>
          </w:r>
        </w:p>
        <w:p w14:paraId="7A997E5D" w14:textId="77777777" w:rsidR="00AC1E87" w:rsidRDefault="00AC1E87" w:rsidP="001B3246">
          <w:pPr>
            <w:pStyle w:val="Rubrik1"/>
          </w:pPr>
          <w:bookmarkStart w:id="23" w:name="_Toc1977155"/>
          <w:r>
            <w:t>Övriga direktiv</w:t>
          </w:r>
          <w:bookmarkEnd w:id="23"/>
        </w:p>
        <w:sdt>
          <w:sdtPr>
            <w:id w:val="497243857"/>
            <w:temporary/>
            <w:showingPlcHdr/>
          </w:sdtPr>
          <w:sdtContent>
            <w:p w14:paraId="6D91AA26" w14:textId="77777777" w:rsidR="00AC1E87" w:rsidRPr="00D6379F" w:rsidRDefault="00AC1E87" w:rsidP="00D02C6E">
              <w:r w:rsidRPr="005C2B30">
                <w:rPr>
                  <w:rStyle w:val="Platshllartext"/>
                </w:rPr>
                <w:t>Klicka här för att ange text.</w:t>
              </w:r>
            </w:p>
          </w:sdtContent>
        </w:sdt>
        <w:p w14:paraId="08395F7B" w14:textId="77777777" w:rsidR="00AC1E87" w:rsidRPr="00167C62" w:rsidRDefault="00AC1E87" w:rsidP="00D02C6E">
          <w:pPr>
            <w:pStyle w:val="DoldText"/>
          </w:pPr>
          <w:r>
            <w:t>Ange om det finns övriga behov att styra HUR projektet kommer till målen</w:t>
          </w:r>
        </w:p>
        <w:p w14:paraId="1C10A5E9" w14:textId="77777777" w:rsidR="003039FE" w:rsidRDefault="00F34561"/>
      </w:sdtContent>
    </w:sdt>
    <w:bookmarkEnd w:id="0" w:displacedByCustomXml="prev"/>
    <w:sectPr w:rsidR="003039FE" w:rsidSect="00E834B5">
      <w:headerReference w:type="first" r:id="rId14"/>
      <w:pgSz w:w="11906" w:h="16838"/>
      <w:pgMar w:top="1418" w:right="1418" w:bottom="1701"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65893" w14:textId="77777777" w:rsidR="00F34561" w:rsidRDefault="00F34561" w:rsidP="0041067F">
      <w:pPr>
        <w:spacing w:after="0" w:line="240" w:lineRule="auto"/>
      </w:pPr>
      <w:r>
        <w:separator/>
      </w:r>
    </w:p>
  </w:endnote>
  <w:endnote w:type="continuationSeparator" w:id="0">
    <w:p w14:paraId="4CFD8A99" w14:textId="77777777" w:rsidR="00F34561" w:rsidRDefault="00F34561" w:rsidP="0041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2E72D" w14:textId="77777777" w:rsidR="00F34561" w:rsidRDefault="00F34561">
    <w:pPr>
      <w:pStyle w:val="Sidfot"/>
    </w:pPr>
    <w:r>
      <w:rPr>
        <w:noProof/>
        <w:lang w:eastAsia="sv-SE"/>
      </w:rPr>
      <w:drawing>
        <wp:anchor distT="0" distB="0" distL="114300" distR="114300" simplePos="0" relativeHeight="251665408" behindDoc="1" locked="0" layoutInCell="1" allowOverlap="1" wp14:anchorId="2B1613E8" wp14:editId="0906862C">
          <wp:simplePos x="0" y="0"/>
          <wp:positionH relativeFrom="page">
            <wp:posOffset>-334645</wp:posOffset>
          </wp:positionH>
          <wp:positionV relativeFrom="page">
            <wp:posOffset>9602470</wp:posOffset>
          </wp:positionV>
          <wp:extent cx="8103600" cy="18540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Björnstig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3600" cy="1854000"/>
                  </a:xfrm>
                  <a:prstGeom prst="rect">
                    <a:avLst/>
                  </a:prstGeom>
                </pic:spPr>
              </pic:pic>
            </a:graphicData>
          </a:graphic>
          <wp14:sizeRelH relativeFrom="margin">
            <wp14:pctWidth>0</wp14:pctWidth>
          </wp14:sizeRelH>
          <wp14:sizeRelV relativeFrom="margin">
            <wp14:pctHeight>0</wp14:pctHeight>
          </wp14:sizeRelV>
        </wp:anchor>
      </w:drawing>
    </w:r>
  </w:p>
  <w:p w14:paraId="427B9492" w14:textId="77777777" w:rsidR="00F34561" w:rsidRDefault="00F345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8870" w14:textId="77777777" w:rsidR="00F34561" w:rsidRDefault="00F34561">
    <w:pPr>
      <w:pStyle w:val="Sidfot"/>
    </w:pPr>
    <w:r>
      <w:rPr>
        <w:noProof/>
        <w:lang w:eastAsia="sv-SE"/>
      </w:rPr>
      <w:drawing>
        <wp:anchor distT="0" distB="0" distL="114300" distR="114300" simplePos="0" relativeHeight="251661312" behindDoc="1" locked="0" layoutInCell="1" allowOverlap="1" wp14:anchorId="7607700B" wp14:editId="16623D2D">
          <wp:simplePos x="0" y="0"/>
          <wp:positionH relativeFrom="page">
            <wp:posOffset>-334645</wp:posOffset>
          </wp:positionH>
          <wp:positionV relativeFrom="page">
            <wp:posOffset>9602470</wp:posOffset>
          </wp:positionV>
          <wp:extent cx="8103600" cy="18540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Björnstig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3600" cy="1854000"/>
                  </a:xfrm>
                  <a:prstGeom prst="rect">
                    <a:avLst/>
                  </a:prstGeom>
                </pic:spPr>
              </pic:pic>
            </a:graphicData>
          </a:graphic>
          <wp14:sizeRelH relativeFrom="margin">
            <wp14:pctWidth>0</wp14:pctWidth>
          </wp14:sizeRelH>
          <wp14:sizeRelV relativeFrom="margin">
            <wp14:pctHeight>0</wp14:pctHeight>
          </wp14:sizeRelV>
        </wp:anchor>
      </w:drawing>
    </w:r>
  </w:p>
  <w:p w14:paraId="2669F0C1" w14:textId="77777777" w:rsidR="00F34561" w:rsidRDefault="00F345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B4B4D" w14:textId="77777777" w:rsidR="00F34561" w:rsidRDefault="00F34561" w:rsidP="0041067F">
      <w:pPr>
        <w:spacing w:after="0" w:line="240" w:lineRule="auto"/>
      </w:pPr>
      <w:r>
        <w:separator/>
      </w:r>
    </w:p>
  </w:footnote>
  <w:footnote w:type="continuationSeparator" w:id="0">
    <w:p w14:paraId="39EC20C0" w14:textId="77777777" w:rsidR="00F34561" w:rsidRDefault="00F34561" w:rsidP="0041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7E427" w14:textId="77777777" w:rsidR="00F34561" w:rsidRDefault="00F34561" w:rsidP="00936EDF">
    <w:pPr>
      <w:pStyle w:val="Sidhuvud"/>
      <w:tabs>
        <w:tab w:val="right" w:pos="9070"/>
      </w:tabs>
    </w:pPr>
    <w:r>
      <w:rPr>
        <w:noProof/>
        <w:lang w:eastAsia="sv-SE"/>
      </w:rPr>
      <w:drawing>
        <wp:anchor distT="0" distB="0" distL="114300" distR="114300" simplePos="0" relativeHeight="251657216" behindDoc="0" locked="0" layoutInCell="1" allowOverlap="1" wp14:anchorId="3CFC95D6" wp14:editId="410D0217">
          <wp:simplePos x="0" y="0"/>
          <wp:positionH relativeFrom="page">
            <wp:posOffset>0</wp:posOffset>
          </wp:positionH>
          <wp:positionV relativeFrom="page">
            <wp:posOffset>0</wp:posOffset>
          </wp:positionV>
          <wp:extent cx="2516400" cy="1004400"/>
          <wp:effectExtent l="0" t="0" r="0" b="0"/>
          <wp:wrapTopAndBottom/>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RödGS.png"/>
                  <pic:cNvPicPr/>
                </pic:nvPicPr>
                <pic:blipFill>
                  <a:blip r:embed="rId1">
                    <a:extLst>
                      <a:ext uri="{28A0092B-C50C-407E-A947-70E740481C1C}">
                        <a14:useLocalDpi xmlns:a14="http://schemas.microsoft.com/office/drawing/2010/main" val="0"/>
                      </a:ext>
                    </a:extLst>
                  </a:blip>
                  <a:stretch>
                    <a:fillRect/>
                  </a:stretch>
                </pic:blipFill>
                <pic:spPr>
                  <a:xfrm>
                    <a:off x="0" y="0"/>
                    <a:ext cx="2516400" cy="10044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PAGE   \* MERGEFORMAT</w:instrText>
    </w:r>
    <w:r>
      <w:fldChar w:fldCharType="separate"/>
    </w:r>
    <w:r>
      <w:rPr>
        <w:noProof/>
      </w:rPr>
      <w:t>5</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7</w:t>
    </w:r>
    <w:r>
      <w:rPr>
        <w:noProof/>
      </w:rPr>
      <w:fldChar w:fldCharType="end"/>
    </w:r>
    <w:r>
      <w:t>)</w:t>
    </w:r>
  </w:p>
  <w:p w14:paraId="35488422" w14:textId="77777777" w:rsidR="00F34561" w:rsidRPr="003171C6" w:rsidRDefault="00F34561" w:rsidP="003171C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BD410" w14:textId="77777777" w:rsidR="00F34561" w:rsidRDefault="00F34561" w:rsidP="00936EDF">
    <w:pPr>
      <w:pStyle w:val="Sidhuvud"/>
    </w:pPr>
    <w:r>
      <w:rPr>
        <w:noProof/>
        <w:lang w:eastAsia="sv-SE"/>
      </w:rPr>
      <w:drawing>
        <wp:anchor distT="0" distB="0" distL="114300" distR="114300" simplePos="0" relativeHeight="251653120" behindDoc="0" locked="0" layoutInCell="1" allowOverlap="1" wp14:anchorId="5A56061F" wp14:editId="3135BFAF">
          <wp:simplePos x="0" y="0"/>
          <wp:positionH relativeFrom="page">
            <wp:posOffset>0</wp:posOffset>
          </wp:positionH>
          <wp:positionV relativeFrom="page">
            <wp:posOffset>0</wp:posOffset>
          </wp:positionV>
          <wp:extent cx="2516400" cy="1004400"/>
          <wp:effectExtent l="0" t="0" r="0" b="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RödGS.png"/>
                  <pic:cNvPicPr/>
                </pic:nvPicPr>
                <pic:blipFill>
                  <a:blip r:embed="rId1">
                    <a:extLst>
                      <a:ext uri="{28A0092B-C50C-407E-A947-70E740481C1C}">
                        <a14:useLocalDpi xmlns:a14="http://schemas.microsoft.com/office/drawing/2010/main" val="0"/>
                      </a:ext>
                    </a:extLst>
                  </a:blip>
                  <a:stretch>
                    <a:fillRect/>
                  </a:stretch>
                </pic:blipFill>
                <pic:spPr>
                  <a:xfrm>
                    <a:off x="0" y="0"/>
                    <a:ext cx="2516400" cy="1004400"/>
                  </a:xfrm>
                  <a:prstGeom prst="rect">
                    <a:avLst/>
                  </a:prstGeom>
                </pic:spPr>
              </pic:pic>
            </a:graphicData>
          </a:graphic>
          <wp14:sizeRelH relativeFrom="margin">
            <wp14:pctWidth>0</wp14:pctWidth>
          </wp14:sizeRelH>
          <wp14:sizeRelV relativeFrom="margin">
            <wp14:pctHeight>0</wp14:pctHeight>
          </wp14:sizeRelV>
        </wp:anchor>
      </w:drawing>
    </w:r>
  </w:p>
  <w:p w14:paraId="6D136478" w14:textId="77777777" w:rsidR="00F34561" w:rsidRDefault="00F34561">
    <w:pPr>
      <w:pStyle w:val="Sidhuvud"/>
    </w:pPr>
  </w:p>
  <w:p w14:paraId="1C0236C6" w14:textId="77777777" w:rsidR="00F34561" w:rsidRDefault="00F3456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317C" w14:textId="77777777" w:rsidR="00F34561" w:rsidRDefault="00F34561" w:rsidP="00936EDF">
    <w:pPr>
      <w:pStyle w:val="Sidhuvud"/>
      <w:tabs>
        <w:tab w:val="right" w:pos="9070"/>
      </w:tabs>
    </w:pPr>
    <w:r>
      <w:rPr>
        <w:noProof/>
        <w:lang w:eastAsia="sv-SE"/>
      </w:rPr>
      <w:drawing>
        <wp:anchor distT="0" distB="0" distL="114300" distR="114300" simplePos="0" relativeHeight="251663360" behindDoc="0" locked="0" layoutInCell="1" allowOverlap="1" wp14:anchorId="51D19F78" wp14:editId="71DF9A4E">
          <wp:simplePos x="0" y="0"/>
          <wp:positionH relativeFrom="page">
            <wp:posOffset>0</wp:posOffset>
          </wp:positionH>
          <wp:positionV relativeFrom="page">
            <wp:posOffset>0</wp:posOffset>
          </wp:positionV>
          <wp:extent cx="2516400" cy="1004400"/>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RödGS.png"/>
                  <pic:cNvPicPr/>
                </pic:nvPicPr>
                <pic:blipFill>
                  <a:blip r:embed="rId1">
                    <a:extLst>
                      <a:ext uri="{28A0092B-C50C-407E-A947-70E740481C1C}">
                        <a14:useLocalDpi xmlns:a14="http://schemas.microsoft.com/office/drawing/2010/main" val="0"/>
                      </a:ext>
                    </a:extLst>
                  </a:blip>
                  <a:stretch>
                    <a:fillRect/>
                  </a:stretch>
                </pic:blipFill>
                <pic:spPr>
                  <a:xfrm>
                    <a:off x="0" y="0"/>
                    <a:ext cx="2516400" cy="10044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PAGE   \* MERGEFORMAT</w:instrText>
    </w:r>
    <w:r>
      <w:fldChar w:fldCharType="separate"/>
    </w:r>
    <w:r>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7</w:t>
    </w:r>
    <w:r>
      <w:rPr>
        <w:noProof/>
      </w:rPr>
      <w:fldChar w:fldCharType="end"/>
    </w:r>
    <w:r>
      <w:t>)</w:t>
    </w:r>
  </w:p>
  <w:p w14:paraId="0132227D" w14:textId="77777777" w:rsidR="00F34561" w:rsidRDefault="00F3456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E2EBA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CF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4656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A32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345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E2A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723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94E0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4A7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24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6591D"/>
    <w:multiLevelType w:val="hybridMultilevel"/>
    <w:tmpl w:val="D14CDB1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354B0B"/>
    <w:multiLevelType w:val="hybridMultilevel"/>
    <w:tmpl w:val="4002E340"/>
    <w:lvl w:ilvl="0" w:tplc="10A0279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460C92"/>
    <w:multiLevelType w:val="hybridMultilevel"/>
    <w:tmpl w:val="DC64A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710A13"/>
    <w:multiLevelType w:val="hybridMultilevel"/>
    <w:tmpl w:val="5E5E9F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1F7650"/>
    <w:multiLevelType w:val="multilevel"/>
    <w:tmpl w:val="AF0AAEF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C47121B"/>
    <w:multiLevelType w:val="hybridMultilevel"/>
    <w:tmpl w:val="B45EEBA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C641D8"/>
    <w:multiLevelType w:val="hybridMultilevel"/>
    <w:tmpl w:val="2A30B8FC"/>
    <w:lvl w:ilvl="0" w:tplc="29224E76">
      <w:start w:val="1"/>
      <w:numFmt w:val="decimal"/>
      <w:pStyle w:val="Numreradlista-standard"/>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F4110A4"/>
    <w:multiLevelType w:val="hybridMultilevel"/>
    <w:tmpl w:val="B1269154"/>
    <w:lvl w:ilvl="0" w:tplc="BFB626A8">
      <w:start w:val="1"/>
      <w:numFmt w:val="bullet"/>
      <w:pStyle w:val="Punktlista-standard"/>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76764E"/>
    <w:multiLevelType w:val="hybridMultilevel"/>
    <w:tmpl w:val="BE14AA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CD7B86"/>
    <w:multiLevelType w:val="hybridMultilevel"/>
    <w:tmpl w:val="2692F4E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EE431D"/>
    <w:multiLevelType w:val="hybridMultilevel"/>
    <w:tmpl w:val="E84E962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586E8C"/>
    <w:multiLevelType w:val="hybridMultilevel"/>
    <w:tmpl w:val="846CB95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911821"/>
    <w:multiLevelType w:val="hybridMultilevel"/>
    <w:tmpl w:val="C972C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247C42"/>
    <w:multiLevelType w:val="multilevel"/>
    <w:tmpl w:val="C442AB2E"/>
    <w:lvl w:ilvl="0">
      <w:start w:val="1"/>
      <w:numFmt w:val="decimal"/>
      <w:pStyle w:val="Flernivlista-standar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78838CA"/>
    <w:multiLevelType w:val="hybridMultilevel"/>
    <w:tmpl w:val="CC743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F31339F"/>
    <w:multiLevelType w:val="hybridMultilevel"/>
    <w:tmpl w:val="2488FB9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3781959"/>
    <w:multiLevelType w:val="hybridMultilevel"/>
    <w:tmpl w:val="538691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7"/>
  </w:num>
  <w:num w:numId="21">
    <w:abstractNumId w:val="16"/>
  </w:num>
  <w:num w:numId="22">
    <w:abstractNumId w:val="23"/>
  </w:num>
  <w:num w:numId="23">
    <w:abstractNumId w:val="13"/>
  </w:num>
  <w:num w:numId="24">
    <w:abstractNumId w:val="19"/>
  </w:num>
  <w:num w:numId="25">
    <w:abstractNumId w:val="25"/>
  </w:num>
  <w:num w:numId="26">
    <w:abstractNumId w:val="21"/>
  </w:num>
  <w:num w:numId="27">
    <w:abstractNumId w:val="10"/>
  </w:num>
  <w:num w:numId="28">
    <w:abstractNumId w:val="15"/>
  </w:num>
  <w:num w:numId="29">
    <w:abstractNumId w:val="20"/>
  </w:num>
  <w:num w:numId="30">
    <w:abstractNumId w:val="22"/>
  </w:num>
  <w:num w:numId="31">
    <w:abstractNumId w:val="26"/>
  </w:num>
  <w:num w:numId="32">
    <w:abstractNumId w:val="24"/>
  </w:num>
  <w:num w:numId="33">
    <w:abstractNumId w:val="12"/>
  </w:num>
  <w:num w:numId="34">
    <w:abstractNumId w:val="1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DC7"/>
    <w:rsid w:val="00010808"/>
    <w:rsid w:val="0002636D"/>
    <w:rsid w:val="000608BF"/>
    <w:rsid w:val="000656BD"/>
    <w:rsid w:val="000840BD"/>
    <w:rsid w:val="00094E3F"/>
    <w:rsid w:val="00095B1E"/>
    <w:rsid w:val="000971CB"/>
    <w:rsid w:val="000A7F42"/>
    <w:rsid w:val="000B7AB6"/>
    <w:rsid w:val="000D3D00"/>
    <w:rsid w:val="000F0D91"/>
    <w:rsid w:val="000F2CF2"/>
    <w:rsid w:val="00106323"/>
    <w:rsid w:val="00116B39"/>
    <w:rsid w:val="001450CA"/>
    <w:rsid w:val="00161E92"/>
    <w:rsid w:val="001749E3"/>
    <w:rsid w:val="0019191F"/>
    <w:rsid w:val="001A2C6E"/>
    <w:rsid w:val="001A69B5"/>
    <w:rsid w:val="001B3246"/>
    <w:rsid w:val="001C49A2"/>
    <w:rsid w:val="001D5564"/>
    <w:rsid w:val="001E1622"/>
    <w:rsid w:val="001E6B5C"/>
    <w:rsid w:val="001E78B8"/>
    <w:rsid w:val="00211CA3"/>
    <w:rsid w:val="002313B1"/>
    <w:rsid w:val="00237935"/>
    <w:rsid w:val="00246F55"/>
    <w:rsid w:val="002557A0"/>
    <w:rsid w:val="00271BD8"/>
    <w:rsid w:val="00281F66"/>
    <w:rsid w:val="002A53B1"/>
    <w:rsid w:val="002B7D87"/>
    <w:rsid w:val="002D778F"/>
    <w:rsid w:val="002E16BC"/>
    <w:rsid w:val="002F180E"/>
    <w:rsid w:val="00300E3D"/>
    <w:rsid w:val="003039FE"/>
    <w:rsid w:val="003171C6"/>
    <w:rsid w:val="00326DF4"/>
    <w:rsid w:val="00327DD8"/>
    <w:rsid w:val="00350BEC"/>
    <w:rsid w:val="00371837"/>
    <w:rsid w:val="003A3DC7"/>
    <w:rsid w:val="003A4ABB"/>
    <w:rsid w:val="003F6469"/>
    <w:rsid w:val="0041067F"/>
    <w:rsid w:val="00420B9B"/>
    <w:rsid w:val="00432FFF"/>
    <w:rsid w:val="00436122"/>
    <w:rsid w:val="00470DED"/>
    <w:rsid w:val="00475507"/>
    <w:rsid w:val="00476803"/>
    <w:rsid w:val="004865DE"/>
    <w:rsid w:val="00495826"/>
    <w:rsid w:val="004A04AC"/>
    <w:rsid w:val="004B01E9"/>
    <w:rsid w:val="004C18F3"/>
    <w:rsid w:val="004C27D5"/>
    <w:rsid w:val="004D1E6E"/>
    <w:rsid w:val="004D591F"/>
    <w:rsid w:val="004E2BCB"/>
    <w:rsid w:val="0050355C"/>
    <w:rsid w:val="00513E96"/>
    <w:rsid w:val="00516834"/>
    <w:rsid w:val="00535132"/>
    <w:rsid w:val="00536061"/>
    <w:rsid w:val="00550ACC"/>
    <w:rsid w:val="00550F09"/>
    <w:rsid w:val="00561738"/>
    <w:rsid w:val="0056595D"/>
    <w:rsid w:val="005827C1"/>
    <w:rsid w:val="005C0465"/>
    <w:rsid w:val="005C3C33"/>
    <w:rsid w:val="005D6F9D"/>
    <w:rsid w:val="005F04CB"/>
    <w:rsid w:val="005F184E"/>
    <w:rsid w:val="006120EB"/>
    <w:rsid w:val="00630E40"/>
    <w:rsid w:val="0063615D"/>
    <w:rsid w:val="00653804"/>
    <w:rsid w:val="006B5558"/>
    <w:rsid w:val="006F3A9A"/>
    <w:rsid w:val="0070342E"/>
    <w:rsid w:val="00721DB7"/>
    <w:rsid w:val="007364C8"/>
    <w:rsid w:val="0074143D"/>
    <w:rsid w:val="00774EE3"/>
    <w:rsid w:val="007A4D01"/>
    <w:rsid w:val="007A53AD"/>
    <w:rsid w:val="007E4F1C"/>
    <w:rsid w:val="007F07D0"/>
    <w:rsid w:val="0082188D"/>
    <w:rsid w:val="008445A3"/>
    <w:rsid w:val="0085525E"/>
    <w:rsid w:val="00875AFC"/>
    <w:rsid w:val="00876507"/>
    <w:rsid w:val="00882FA1"/>
    <w:rsid w:val="008960F1"/>
    <w:rsid w:val="008A05E7"/>
    <w:rsid w:val="008B46F6"/>
    <w:rsid w:val="008C1225"/>
    <w:rsid w:val="008C154A"/>
    <w:rsid w:val="008C1669"/>
    <w:rsid w:val="008C34A6"/>
    <w:rsid w:val="008C38DE"/>
    <w:rsid w:val="008C75A3"/>
    <w:rsid w:val="008C7E84"/>
    <w:rsid w:val="008D3663"/>
    <w:rsid w:val="0090292F"/>
    <w:rsid w:val="00913E68"/>
    <w:rsid w:val="00922E09"/>
    <w:rsid w:val="00936EDF"/>
    <w:rsid w:val="009517FD"/>
    <w:rsid w:val="00962E6E"/>
    <w:rsid w:val="0098195A"/>
    <w:rsid w:val="00996E59"/>
    <w:rsid w:val="009B6DC3"/>
    <w:rsid w:val="009C4B7F"/>
    <w:rsid w:val="009D126F"/>
    <w:rsid w:val="009F580F"/>
    <w:rsid w:val="00A003C6"/>
    <w:rsid w:val="00A04C2C"/>
    <w:rsid w:val="00A20C5E"/>
    <w:rsid w:val="00A24E1B"/>
    <w:rsid w:val="00A3083E"/>
    <w:rsid w:val="00A35018"/>
    <w:rsid w:val="00A41FB8"/>
    <w:rsid w:val="00A443F7"/>
    <w:rsid w:val="00A800E5"/>
    <w:rsid w:val="00A93528"/>
    <w:rsid w:val="00AB0DE7"/>
    <w:rsid w:val="00AB6845"/>
    <w:rsid w:val="00AC1E87"/>
    <w:rsid w:val="00AD62A2"/>
    <w:rsid w:val="00AE4F47"/>
    <w:rsid w:val="00B26338"/>
    <w:rsid w:val="00B47063"/>
    <w:rsid w:val="00BA69D9"/>
    <w:rsid w:val="00BB65FC"/>
    <w:rsid w:val="00BC323A"/>
    <w:rsid w:val="00BE6254"/>
    <w:rsid w:val="00C32D0E"/>
    <w:rsid w:val="00C44889"/>
    <w:rsid w:val="00C45AC7"/>
    <w:rsid w:val="00C463F2"/>
    <w:rsid w:val="00C46654"/>
    <w:rsid w:val="00C6239B"/>
    <w:rsid w:val="00C6443A"/>
    <w:rsid w:val="00C71EAA"/>
    <w:rsid w:val="00C9580B"/>
    <w:rsid w:val="00CA075D"/>
    <w:rsid w:val="00CC7672"/>
    <w:rsid w:val="00CD4B06"/>
    <w:rsid w:val="00CD5592"/>
    <w:rsid w:val="00D02C6E"/>
    <w:rsid w:val="00D31E60"/>
    <w:rsid w:val="00D820E8"/>
    <w:rsid w:val="00D90D23"/>
    <w:rsid w:val="00D9700D"/>
    <w:rsid w:val="00DB449B"/>
    <w:rsid w:val="00DC775C"/>
    <w:rsid w:val="00DD7752"/>
    <w:rsid w:val="00DF0185"/>
    <w:rsid w:val="00DF6CA7"/>
    <w:rsid w:val="00E030AD"/>
    <w:rsid w:val="00E0459C"/>
    <w:rsid w:val="00E4084D"/>
    <w:rsid w:val="00E5044F"/>
    <w:rsid w:val="00E55A2B"/>
    <w:rsid w:val="00E55BBE"/>
    <w:rsid w:val="00E72BD6"/>
    <w:rsid w:val="00E834B5"/>
    <w:rsid w:val="00EB023F"/>
    <w:rsid w:val="00EB72D6"/>
    <w:rsid w:val="00EF6C2B"/>
    <w:rsid w:val="00EF7655"/>
    <w:rsid w:val="00EF7679"/>
    <w:rsid w:val="00F34561"/>
    <w:rsid w:val="00F3635B"/>
    <w:rsid w:val="00F53D35"/>
    <w:rsid w:val="00F550AC"/>
    <w:rsid w:val="00F851BF"/>
    <w:rsid w:val="00FB7A5A"/>
    <w:rsid w:val="00FC13E4"/>
    <w:rsid w:val="00FC3426"/>
    <w:rsid w:val="00FD09DD"/>
    <w:rsid w:val="00FF7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472A13"/>
  <w15:docId w15:val="{EADBAB22-9D85-4737-B34E-61ACAF52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8"/>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882FA1"/>
    <w:rPr>
      <w:sz w:val="24"/>
    </w:rPr>
  </w:style>
  <w:style w:type="paragraph" w:styleId="Rubrik1">
    <w:name w:val="heading 1"/>
    <w:basedOn w:val="Normal"/>
    <w:next w:val="Normal"/>
    <w:link w:val="Rubrik1Char"/>
    <w:uiPriority w:val="1"/>
    <w:qFormat/>
    <w:rsid w:val="001B3246"/>
    <w:pPr>
      <w:numPr>
        <w:numId w:val="11"/>
      </w:numPr>
      <w:spacing w:after="120"/>
      <w:ind w:right="1701"/>
      <w:contextualSpacing/>
      <w:outlineLvl w:val="0"/>
    </w:pPr>
    <w:rPr>
      <w:rFonts w:asciiTheme="majorHAnsi" w:eastAsiaTheme="majorEastAsia" w:hAnsiTheme="majorHAnsi" w:cstheme="majorBidi"/>
      <w:b/>
      <w:bCs/>
      <w:sz w:val="36"/>
      <w:szCs w:val="28"/>
    </w:rPr>
  </w:style>
  <w:style w:type="paragraph" w:styleId="Rubrik2">
    <w:name w:val="heading 2"/>
    <w:basedOn w:val="Normal"/>
    <w:next w:val="Normal"/>
    <w:link w:val="Rubrik2Char"/>
    <w:uiPriority w:val="1"/>
    <w:qFormat/>
    <w:rsid w:val="001B3246"/>
    <w:pPr>
      <w:numPr>
        <w:ilvl w:val="1"/>
        <w:numId w:val="11"/>
      </w:numPr>
      <w:spacing w:after="120"/>
      <w:ind w:right="1701"/>
      <w:outlineLvl w:val="1"/>
    </w:pPr>
    <w:rPr>
      <w:rFonts w:asciiTheme="majorHAnsi" w:eastAsiaTheme="majorEastAsia" w:hAnsiTheme="majorHAnsi" w:cstheme="majorBidi"/>
      <w:b/>
      <w:bCs/>
      <w:sz w:val="30"/>
      <w:szCs w:val="26"/>
    </w:rPr>
  </w:style>
  <w:style w:type="paragraph" w:styleId="Rubrik3">
    <w:name w:val="heading 3"/>
    <w:basedOn w:val="Normal"/>
    <w:next w:val="Normal"/>
    <w:link w:val="Rubrik3Char"/>
    <w:uiPriority w:val="1"/>
    <w:qFormat/>
    <w:rsid w:val="00237935"/>
    <w:pPr>
      <w:spacing w:after="6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BE6254"/>
    <w:pPr>
      <w:spacing w:after="60"/>
      <w:outlineLvl w:val="3"/>
    </w:pPr>
    <w:rPr>
      <w:rFonts w:asciiTheme="majorHAnsi" w:eastAsiaTheme="majorEastAsia" w:hAnsiTheme="majorHAnsi" w:cstheme="majorBidi"/>
      <w:b/>
      <w:bCs/>
      <w:i/>
      <w:iCs/>
      <w:sz w:val="22"/>
    </w:rPr>
  </w:style>
  <w:style w:type="paragraph" w:styleId="Rubrik5">
    <w:name w:val="heading 5"/>
    <w:aliases w:val="R1 - Tabell"/>
    <w:basedOn w:val="Normal"/>
    <w:next w:val="Normal"/>
    <w:link w:val="Rubrik5Char"/>
    <w:uiPriority w:val="9"/>
    <w:qFormat/>
    <w:rsid w:val="00536061"/>
    <w:pPr>
      <w:spacing w:after="60"/>
      <w:outlineLvl w:val="4"/>
    </w:pPr>
    <w:rPr>
      <w:rFonts w:asciiTheme="majorHAnsi" w:eastAsiaTheme="majorEastAsia" w:hAnsiTheme="majorHAnsi" w:cstheme="majorBidi"/>
      <w:b/>
      <w:bCs/>
    </w:rPr>
  </w:style>
  <w:style w:type="paragraph" w:styleId="Rubrik6">
    <w:name w:val="heading 6"/>
    <w:aliases w:val="R2 - Tabell"/>
    <w:basedOn w:val="Normal"/>
    <w:next w:val="Normal"/>
    <w:link w:val="Rubrik6Char"/>
    <w:uiPriority w:val="9"/>
    <w:qFormat/>
    <w:rsid w:val="00536061"/>
    <w:pPr>
      <w:spacing w:after="60" w:line="271" w:lineRule="auto"/>
      <w:outlineLvl w:val="5"/>
    </w:pPr>
    <w:rPr>
      <w:rFonts w:asciiTheme="majorHAnsi" w:eastAsiaTheme="majorEastAsia" w:hAnsiTheme="majorHAnsi" w:cstheme="majorBidi"/>
      <w:b/>
      <w:bCs/>
      <w:i/>
      <w:iCs/>
    </w:rPr>
  </w:style>
  <w:style w:type="paragraph" w:styleId="Rubrik7">
    <w:name w:val="heading 7"/>
    <w:aliases w:val="R3 - Tabell"/>
    <w:basedOn w:val="Normal"/>
    <w:next w:val="Normal"/>
    <w:link w:val="Rubrik7Char"/>
    <w:uiPriority w:val="9"/>
    <w:qFormat/>
    <w:rsid w:val="00536061"/>
    <w:pPr>
      <w:spacing w:after="60"/>
      <w:outlineLvl w:val="6"/>
    </w:pPr>
    <w:rPr>
      <w:rFonts w:asciiTheme="majorHAnsi" w:eastAsiaTheme="majorEastAsia" w:hAnsiTheme="majorHAnsi" w:cstheme="majorBidi"/>
      <w:i/>
      <w:iCs/>
    </w:rPr>
  </w:style>
  <w:style w:type="paragraph" w:styleId="Rubrik8">
    <w:name w:val="heading 8"/>
    <w:aliases w:val="R4 - Tabell"/>
    <w:basedOn w:val="Normal"/>
    <w:next w:val="Normal"/>
    <w:link w:val="Rubrik8Char"/>
    <w:uiPriority w:val="9"/>
    <w:qFormat/>
    <w:rsid w:val="00536061"/>
    <w:pPr>
      <w:spacing w:after="60"/>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qFormat/>
    <w:rsid w:val="00AB6845"/>
    <w:pPr>
      <w:spacing w:after="60"/>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1B3246"/>
    <w:rPr>
      <w:rFonts w:asciiTheme="majorHAnsi" w:eastAsiaTheme="majorEastAsia" w:hAnsiTheme="majorHAnsi" w:cstheme="majorBidi"/>
      <w:b/>
      <w:bCs/>
      <w:sz w:val="36"/>
      <w:szCs w:val="28"/>
    </w:rPr>
  </w:style>
  <w:style w:type="character" w:customStyle="1" w:styleId="Rubrik2Char">
    <w:name w:val="Rubrik 2 Char"/>
    <w:basedOn w:val="Standardstycketeckensnitt"/>
    <w:link w:val="Rubrik2"/>
    <w:uiPriority w:val="1"/>
    <w:rsid w:val="001B3246"/>
    <w:rPr>
      <w:rFonts w:asciiTheme="majorHAnsi" w:eastAsiaTheme="majorEastAsia" w:hAnsiTheme="majorHAnsi" w:cstheme="majorBidi"/>
      <w:b/>
      <w:bCs/>
      <w:sz w:val="30"/>
      <w:szCs w:val="26"/>
    </w:rPr>
  </w:style>
  <w:style w:type="character" w:customStyle="1" w:styleId="Rubrik3Char">
    <w:name w:val="Rubrik 3 Char"/>
    <w:basedOn w:val="Standardstycketeckensnitt"/>
    <w:link w:val="Rubrik3"/>
    <w:uiPriority w:val="1"/>
    <w:rsid w:val="001B3246"/>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12"/>
    <w:rsid w:val="00BE6254"/>
    <w:rPr>
      <w:rFonts w:asciiTheme="majorHAnsi" w:eastAsiaTheme="majorEastAsia" w:hAnsiTheme="majorHAnsi" w:cstheme="majorBidi"/>
      <w:b/>
      <w:bCs/>
      <w:i/>
      <w:iCs/>
    </w:rPr>
  </w:style>
  <w:style w:type="character" w:customStyle="1" w:styleId="Rubrik5Char">
    <w:name w:val="Rubrik 5 Char"/>
    <w:aliases w:val="R1 - Tabell Char"/>
    <w:basedOn w:val="Standardstycketeckensnitt"/>
    <w:link w:val="Rubrik5"/>
    <w:uiPriority w:val="13"/>
    <w:rsid w:val="00536061"/>
    <w:rPr>
      <w:rFonts w:asciiTheme="majorHAnsi" w:eastAsiaTheme="majorEastAsia" w:hAnsiTheme="majorHAnsi" w:cstheme="majorBidi"/>
      <w:b/>
      <w:bCs/>
      <w:sz w:val="24"/>
    </w:rPr>
  </w:style>
  <w:style w:type="character" w:customStyle="1" w:styleId="Rubrik6Char">
    <w:name w:val="Rubrik 6 Char"/>
    <w:aliases w:val="R2 - Tabell Char"/>
    <w:basedOn w:val="Standardstycketeckensnitt"/>
    <w:link w:val="Rubrik6"/>
    <w:uiPriority w:val="14"/>
    <w:rsid w:val="00536061"/>
    <w:rPr>
      <w:rFonts w:asciiTheme="majorHAnsi" w:eastAsiaTheme="majorEastAsia" w:hAnsiTheme="majorHAnsi" w:cstheme="majorBidi"/>
      <w:b/>
      <w:bCs/>
      <w:i/>
      <w:iCs/>
      <w:sz w:val="24"/>
    </w:rPr>
  </w:style>
  <w:style w:type="character" w:customStyle="1" w:styleId="Rubrik7Char">
    <w:name w:val="Rubrik 7 Char"/>
    <w:aliases w:val="R3 - Tabell Char"/>
    <w:basedOn w:val="Standardstycketeckensnitt"/>
    <w:link w:val="Rubrik7"/>
    <w:uiPriority w:val="15"/>
    <w:rsid w:val="00536061"/>
    <w:rPr>
      <w:rFonts w:asciiTheme="majorHAnsi" w:eastAsiaTheme="majorEastAsia" w:hAnsiTheme="majorHAnsi" w:cstheme="majorBidi"/>
      <w:i/>
      <w:iCs/>
      <w:sz w:val="24"/>
    </w:rPr>
  </w:style>
  <w:style w:type="character" w:customStyle="1" w:styleId="Rubrik8Char">
    <w:name w:val="Rubrik 8 Char"/>
    <w:aliases w:val="R4 - Tabell Char"/>
    <w:basedOn w:val="Standardstycketeckensnitt"/>
    <w:link w:val="Rubrik8"/>
    <w:uiPriority w:val="16"/>
    <w:rsid w:val="00536061"/>
    <w:rPr>
      <w:rFonts w:asciiTheme="majorHAnsi" w:eastAsiaTheme="majorEastAsia" w:hAnsiTheme="majorHAnsi" w:cstheme="majorBidi"/>
      <w:sz w:val="24"/>
      <w:szCs w:val="20"/>
    </w:rPr>
  </w:style>
  <w:style w:type="character" w:customStyle="1" w:styleId="Rubrik9Char">
    <w:name w:val="Rubrik 9 Char"/>
    <w:basedOn w:val="Standardstycketeckensnitt"/>
    <w:link w:val="Rubrik9"/>
    <w:uiPriority w:val="17"/>
    <w:semiHidden/>
    <w:rsid w:val="00536061"/>
    <w:rPr>
      <w:rFonts w:asciiTheme="majorHAnsi" w:eastAsiaTheme="majorEastAsia" w:hAnsiTheme="majorHAnsi" w:cstheme="majorBidi"/>
      <w:i/>
      <w:iCs/>
      <w:spacing w:val="5"/>
      <w:sz w:val="20"/>
      <w:szCs w:val="20"/>
    </w:rPr>
  </w:style>
  <w:style w:type="paragraph" w:styleId="Rubrik">
    <w:name w:val="Title"/>
    <w:aliases w:val="Titel"/>
    <w:basedOn w:val="Normal"/>
    <w:next w:val="Normal"/>
    <w:link w:val="RubrikChar"/>
    <w:qFormat/>
    <w:rsid w:val="00AB6845"/>
    <w:pPr>
      <w:spacing w:after="120" w:line="240" w:lineRule="auto"/>
      <w:contextualSpacing/>
    </w:pPr>
    <w:rPr>
      <w:rFonts w:asciiTheme="majorHAnsi" w:eastAsiaTheme="majorEastAsia" w:hAnsiTheme="majorHAnsi" w:cstheme="majorBidi"/>
      <w:spacing w:val="5"/>
      <w:sz w:val="52"/>
      <w:szCs w:val="52"/>
    </w:rPr>
  </w:style>
  <w:style w:type="character" w:customStyle="1" w:styleId="RubrikChar">
    <w:name w:val="Rubrik Char"/>
    <w:aliases w:val="Titel Char"/>
    <w:basedOn w:val="Standardstycketeckensnitt"/>
    <w:link w:val="Rubrik"/>
    <w:rsid w:val="00CC7672"/>
    <w:rPr>
      <w:rFonts w:asciiTheme="majorHAnsi" w:eastAsiaTheme="majorEastAsia" w:hAnsiTheme="majorHAnsi" w:cstheme="majorBidi"/>
      <w:spacing w:val="5"/>
      <w:sz w:val="52"/>
      <w:szCs w:val="52"/>
    </w:rPr>
  </w:style>
  <w:style w:type="paragraph" w:styleId="Underrubrik">
    <w:name w:val="Subtitle"/>
    <w:aliases w:val="Undertitel - V"/>
    <w:basedOn w:val="Normal"/>
    <w:next w:val="Normal"/>
    <w:link w:val="UnderrubrikChar"/>
    <w:qFormat/>
    <w:rsid w:val="0082188D"/>
    <w:rPr>
      <w:rFonts w:asciiTheme="majorHAnsi" w:eastAsiaTheme="majorEastAsia" w:hAnsiTheme="majorHAnsi" w:cstheme="majorBidi"/>
      <w:iCs/>
      <w:spacing w:val="13"/>
      <w:sz w:val="32"/>
      <w:szCs w:val="24"/>
    </w:rPr>
  </w:style>
  <w:style w:type="character" w:customStyle="1" w:styleId="UnderrubrikChar">
    <w:name w:val="Underrubrik Char"/>
    <w:aliases w:val="Undertitel - V Char"/>
    <w:basedOn w:val="Standardstycketeckensnitt"/>
    <w:link w:val="Underrubrik"/>
    <w:rsid w:val="0082188D"/>
    <w:rPr>
      <w:rFonts w:asciiTheme="majorHAnsi" w:eastAsiaTheme="majorEastAsia" w:hAnsiTheme="majorHAnsi" w:cstheme="majorBidi"/>
      <w:iCs/>
      <w:spacing w:val="13"/>
      <w:sz w:val="32"/>
      <w:szCs w:val="24"/>
    </w:rPr>
  </w:style>
  <w:style w:type="character" w:styleId="Stark">
    <w:name w:val="Strong"/>
    <w:uiPriority w:val="98"/>
    <w:qFormat/>
    <w:rsid w:val="00AB6845"/>
    <w:rPr>
      <w:b/>
      <w:bCs/>
    </w:rPr>
  </w:style>
  <w:style w:type="character" w:styleId="Betoning">
    <w:name w:val="Emphasis"/>
    <w:uiPriority w:val="98"/>
    <w:qFormat/>
    <w:rsid w:val="00AB6845"/>
    <w:rPr>
      <w:b/>
      <w:bCs/>
      <w:i/>
      <w:iCs/>
      <w:spacing w:val="10"/>
      <w:bdr w:val="none" w:sz="0" w:space="0" w:color="auto"/>
      <w:shd w:val="clear" w:color="auto" w:fill="auto"/>
    </w:rPr>
  </w:style>
  <w:style w:type="paragraph" w:styleId="Ingetavstnd">
    <w:name w:val="No Spacing"/>
    <w:basedOn w:val="Normal"/>
    <w:link w:val="IngetavstndChar"/>
    <w:uiPriority w:val="4"/>
    <w:qFormat/>
    <w:rsid w:val="009B6DC3"/>
    <w:pPr>
      <w:spacing w:after="0" w:line="240" w:lineRule="auto"/>
      <w:ind w:firstLine="170"/>
    </w:pPr>
  </w:style>
  <w:style w:type="paragraph" w:styleId="Liststycke">
    <w:name w:val="List Paragraph"/>
    <w:basedOn w:val="Normal"/>
    <w:link w:val="ListstyckeChar"/>
    <w:uiPriority w:val="98"/>
    <w:qFormat/>
    <w:rsid w:val="00AB6845"/>
    <w:pPr>
      <w:ind w:left="720"/>
      <w:contextualSpacing/>
    </w:pPr>
  </w:style>
  <w:style w:type="paragraph" w:styleId="Citat">
    <w:name w:val="Quote"/>
    <w:basedOn w:val="Normal"/>
    <w:next w:val="Normal"/>
    <w:link w:val="CitatChar"/>
    <w:uiPriority w:val="98"/>
    <w:qFormat/>
    <w:rsid w:val="00AB6845"/>
    <w:pPr>
      <w:spacing w:before="200" w:after="0"/>
      <w:ind w:left="360" w:right="360"/>
    </w:pPr>
    <w:rPr>
      <w:i/>
      <w:iCs/>
      <w:sz w:val="22"/>
    </w:rPr>
  </w:style>
  <w:style w:type="character" w:customStyle="1" w:styleId="CitatChar">
    <w:name w:val="Citat Char"/>
    <w:basedOn w:val="Standardstycketeckensnitt"/>
    <w:link w:val="Citat"/>
    <w:uiPriority w:val="98"/>
    <w:rsid w:val="00653804"/>
    <w:rPr>
      <w:i/>
      <w:iCs/>
    </w:rPr>
  </w:style>
  <w:style w:type="paragraph" w:styleId="Starktcitat">
    <w:name w:val="Intense Quote"/>
    <w:basedOn w:val="Normal"/>
    <w:next w:val="Normal"/>
    <w:link w:val="StarktcitatChar"/>
    <w:uiPriority w:val="98"/>
    <w:qFormat/>
    <w:rsid w:val="00AB6845"/>
    <w:pPr>
      <w:pBdr>
        <w:bottom w:val="single" w:sz="4" w:space="1" w:color="auto"/>
      </w:pBdr>
      <w:spacing w:before="200" w:after="280"/>
      <w:ind w:left="1008" w:right="1152"/>
      <w:jc w:val="both"/>
    </w:pPr>
    <w:rPr>
      <w:b/>
      <w:bCs/>
      <w:i/>
      <w:iCs/>
      <w:sz w:val="22"/>
    </w:rPr>
  </w:style>
  <w:style w:type="character" w:customStyle="1" w:styleId="StarktcitatChar">
    <w:name w:val="Starkt citat Char"/>
    <w:basedOn w:val="Standardstycketeckensnitt"/>
    <w:link w:val="Starktcitat"/>
    <w:uiPriority w:val="98"/>
    <w:rsid w:val="00653804"/>
    <w:rPr>
      <w:b/>
      <w:bCs/>
      <w:i/>
      <w:iCs/>
    </w:rPr>
  </w:style>
  <w:style w:type="character" w:styleId="Diskretbetoning">
    <w:name w:val="Subtle Emphasis"/>
    <w:uiPriority w:val="98"/>
    <w:qFormat/>
    <w:rsid w:val="00AB6845"/>
    <w:rPr>
      <w:i/>
      <w:iCs/>
    </w:rPr>
  </w:style>
  <w:style w:type="character" w:styleId="Starkbetoning">
    <w:name w:val="Intense Emphasis"/>
    <w:uiPriority w:val="98"/>
    <w:qFormat/>
    <w:rsid w:val="00AB6845"/>
    <w:rPr>
      <w:b/>
      <w:bCs/>
    </w:rPr>
  </w:style>
  <w:style w:type="character" w:styleId="Diskretreferens">
    <w:name w:val="Subtle Reference"/>
    <w:uiPriority w:val="98"/>
    <w:qFormat/>
    <w:rsid w:val="00AB6845"/>
    <w:rPr>
      <w:smallCaps/>
    </w:rPr>
  </w:style>
  <w:style w:type="character" w:styleId="Starkreferens">
    <w:name w:val="Intense Reference"/>
    <w:uiPriority w:val="98"/>
    <w:qFormat/>
    <w:rsid w:val="00AB6845"/>
    <w:rPr>
      <w:smallCaps/>
      <w:spacing w:val="5"/>
      <w:u w:val="single"/>
    </w:rPr>
  </w:style>
  <w:style w:type="character" w:styleId="Bokenstitel">
    <w:name w:val="Book Title"/>
    <w:uiPriority w:val="98"/>
    <w:qFormat/>
    <w:rsid w:val="00AB6845"/>
    <w:rPr>
      <w:i/>
      <w:iCs/>
      <w:smallCaps/>
      <w:spacing w:val="5"/>
    </w:rPr>
  </w:style>
  <w:style w:type="paragraph" w:styleId="Innehllsfrteckningsrubrik">
    <w:name w:val="TOC Heading"/>
    <w:basedOn w:val="Rubrik1"/>
    <w:next w:val="Normal"/>
    <w:uiPriority w:val="39"/>
    <w:unhideWhenUsed/>
    <w:qFormat/>
    <w:rsid w:val="00AB6845"/>
    <w:pPr>
      <w:outlineLvl w:val="9"/>
    </w:pPr>
    <w:rPr>
      <w:lang w:bidi="en-US"/>
    </w:rPr>
  </w:style>
  <w:style w:type="paragraph" w:styleId="Sidhuvud">
    <w:name w:val="header"/>
    <w:link w:val="SidhuvudChar"/>
    <w:uiPriority w:val="99"/>
    <w:unhideWhenUsed/>
    <w:rsid w:val="007A53AD"/>
    <w:pPr>
      <w:spacing w:after="0" w:line="240" w:lineRule="auto"/>
    </w:pPr>
  </w:style>
  <w:style w:type="character" w:customStyle="1" w:styleId="SidhuvudChar">
    <w:name w:val="Sidhuvud Char"/>
    <w:basedOn w:val="Standardstycketeckensnitt"/>
    <w:link w:val="Sidhuvud"/>
    <w:uiPriority w:val="99"/>
    <w:rsid w:val="007A53AD"/>
  </w:style>
  <w:style w:type="paragraph" w:styleId="Sidfot">
    <w:name w:val="footer"/>
    <w:link w:val="SidfotChar"/>
    <w:uiPriority w:val="99"/>
    <w:unhideWhenUsed/>
    <w:rsid w:val="007A53AD"/>
    <w:pPr>
      <w:spacing w:after="0" w:line="240" w:lineRule="auto"/>
    </w:pPr>
  </w:style>
  <w:style w:type="character" w:customStyle="1" w:styleId="SidfotChar">
    <w:name w:val="Sidfot Char"/>
    <w:basedOn w:val="Standardstycketeckensnitt"/>
    <w:link w:val="Sidfot"/>
    <w:uiPriority w:val="99"/>
    <w:rsid w:val="007A53AD"/>
  </w:style>
  <w:style w:type="paragraph" w:styleId="Ballongtext">
    <w:name w:val="Balloon Text"/>
    <w:basedOn w:val="Normal"/>
    <w:link w:val="BallongtextChar"/>
    <w:uiPriority w:val="99"/>
    <w:semiHidden/>
    <w:unhideWhenUsed/>
    <w:rsid w:val="004106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067F"/>
    <w:rPr>
      <w:rFonts w:ascii="Tahoma" w:hAnsi="Tahoma" w:cs="Tahoma"/>
      <w:sz w:val="16"/>
      <w:szCs w:val="16"/>
    </w:rPr>
  </w:style>
  <w:style w:type="table" w:styleId="Tabellrutnt">
    <w:name w:val="Table Grid"/>
    <w:basedOn w:val="Normaltabell"/>
    <w:uiPriority w:val="59"/>
    <w:rsid w:val="0041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ntrubriker">
    <w:name w:val="Kantrubriker"/>
    <w:basedOn w:val="Normal"/>
    <w:link w:val="KantrubrikerChar"/>
    <w:uiPriority w:val="22"/>
    <w:qFormat/>
    <w:rsid w:val="00774EE3"/>
    <w:pPr>
      <w:ind w:left="1701" w:hanging="1701"/>
    </w:pPr>
  </w:style>
  <w:style w:type="character" w:customStyle="1" w:styleId="KantrubrikerChar">
    <w:name w:val="Kantrubriker Char"/>
    <w:basedOn w:val="Standardstycketeckensnitt"/>
    <w:link w:val="Kantrubriker"/>
    <w:uiPriority w:val="22"/>
    <w:rsid w:val="00653804"/>
    <w:rPr>
      <w:sz w:val="24"/>
    </w:rPr>
  </w:style>
  <w:style w:type="paragraph" w:customStyle="1" w:styleId="DoldText">
    <w:name w:val="DoldText"/>
    <w:link w:val="DoldTextChar"/>
    <w:uiPriority w:val="3"/>
    <w:qFormat/>
    <w:rsid w:val="00936EDF"/>
    <w:pPr>
      <w:spacing w:after="120" w:line="240" w:lineRule="auto"/>
    </w:pPr>
    <w:rPr>
      <w:rFonts w:asciiTheme="majorHAnsi" w:hAnsiTheme="majorHAnsi"/>
      <w:vanish/>
      <w:color w:val="0070C0"/>
      <w:sz w:val="20"/>
    </w:rPr>
  </w:style>
  <w:style w:type="character" w:customStyle="1" w:styleId="DoldTextChar">
    <w:name w:val="DoldText Char"/>
    <w:basedOn w:val="Standardstycketeckensnitt"/>
    <w:link w:val="DoldText"/>
    <w:uiPriority w:val="3"/>
    <w:rsid w:val="00936EDF"/>
    <w:rPr>
      <w:rFonts w:asciiTheme="majorHAnsi" w:hAnsiTheme="majorHAnsi"/>
      <w:vanish/>
      <w:color w:val="0070C0"/>
      <w:sz w:val="20"/>
    </w:rPr>
  </w:style>
  <w:style w:type="paragraph" w:customStyle="1" w:styleId="DokRubCent">
    <w:name w:val="DokRubCent"/>
    <w:aliases w:val="Titel - C"/>
    <w:link w:val="DokRubCentChar"/>
    <w:uiPriority w:val="1"/>
    <w:rsid w:val="00DD7752"/>
    <w:pPr>
      <w:spacing w:after="60"/>
      <w:jc w:val="center"/>
    </w:pPr>
    <w:rPr>
      <w:rFonts w:asciiTheme="majorHAnsi" w:eastAsiaTheme="majorEastAsia" w:hAnsiTheme="majorHAnsi" w:cstheme="majorBidi"/>
      <w:spacing w:val="5"/>
      <w:sz w:val="52"/>
      <w:szCs w:val="52"/>
    </w:rPr>
  </w:style>
  <w:style w:type="character" w:customStyle="1" w:styleId="DokRubCentChar">
    <w:name w:val="DokRubCent Char"/>
    <w:aliases w:val="Titel - C Char"/>
    <w:basedOn w:val="RubrikChar"/>
    <w:link w:val="DokRubCent"/>
    <w:uiPriority w:val="1"/>
    <w:rsid w:val="00CC7672"/>
    <w:rPr>
      <w:rFonts w:asciiTheme="majorHAnsi" w:eastAsiaTheme="majorEastAsia" w:hAnsiTheme="majorHAnsi" w:cstheme="majorBidi"/>
      <w:spacing w:val="5"/>
      <w:sz w:val="52"/>
      <w:szCs w:val="52"/>
    </w:rPr>
  </w:style>
  <w:style w:type="paragraph" w:customStyle="1" w:styleId="DokUndRubCent">
    <w:name w:val="DokUndRubCent"/>
    <w:aliases w:val="Undertitel - C"/>
    <w:next w:val="Normal"/>
    <w:link w:val="DokUndRubCentChar"/>
    <w:uiPriority w:val="1"/>
    <w:rsid w:val="00DD7752"/>
    <w:pPr>
      <w:spacing w:after="300"/>
      <w:jc w:val="center"/>
    </w:pPr>
    <w:rPr>
      <w:rFonts w:asciiTheme="majorHAnsi" w:eastAsiaTheme="majorEastAsia" w:hAnsiTheme="majorHAnsi" w:cstheme="majorBidi"/>
      <w:i/>
      <w:iCs/>
      <w:spacing w:val="13"/>
      <w:sz w:val="24"/>
      <w:szCs w:val="24"/>
    </w:rPr>
  </w:style>
  <w:style w:type="character" w:customStyle="1" w:styleId="DokUndRubCentChar">
    <w:name w:val="DokUndRubCent Char"/>
    <w:aliases w:val="Undertitel - C Char"/>
    <w:basedOn w:val="UnderrubrikChar"/>
    <w:link w:val="DokUndRubCent"/>
    <w:uiPriority w:val="1"/>
    <w:rsid w:val="00EF7679"/>
    <w:rPr>
      <w:rFonts w:asciiTheme="majorHAnsi" w:eastAsiaTheme="majorEastAsia" w:hAnsiTheme="majorHAnsi" w:cstheme="majorBidi"/>
      <w:i w:val="0"/>
      <w:iCs/>
      <w:spacing w:val="13"/>
      <w:sz w:val="24"/>
      <w:szCs w:val="24"/>
    </w:rPr>
  </w:style>
  <w:style w:type="paragraph" w:customStyle="1" w:styleId="FrRubrik">
    <w:name w:val="FörRubrik"/>
    <w:basedOn w:val="Normal"/>
    <w:link w:val="FrRubrikChar"/>
    <w:uiPriority w:val="3"/>
    <w:qFormat/>
    <w:rsid w:val="00B47063"/>
    <w:pPr>
      <w:spacing w:after="120"/>
    </w:pPr>
    <w:rPr>
      <w:rFonts w:asciiTheme="majorHAnsi" w:hAnsiTheme="majorHAnsi" w:cstheme="majorHAnsi"/>
      <w:b/>
      <w:sz w:val="36"/>
    </w:rPr>
  </w:style>
  <w:style w:type="character" w:customStyle="1" w:styleId="FrRubrikChar">
    <w:name w:val="FörRubrik Char"/>
    <w:basedOn w:val="Standardstycketeckensnitt"/>
    <w:link w:val="FrRubrik"/>
    <w:uiPriority w:val="3"/>
    <w:rsid w:val="00B47063"/>
    <w:rPr>
      <w:rFonts w:asciiTheme="majorHAnsi" w:hAnsiTheme="majorHAnsi" w:cstheme="majorHAnsi"/>
      <w:b/>
      <w:sz w:val="36"/>
    </w:rPr>
  </w:style>
  <w:style w:type="paragraph" w:customStyle="1" w:styleId="InledandeInformation">
    <w:name w:val="InledandeInformation"/>
    <w:basedOn w:val="Normal"/>
    <w:link w:val="InledandeInformationChar"/>
    <w:uiPriority w:val="3"/>
    <w:qFormat/>
    <w:rsid w:val="00A003C6"/>
    <w:rPr>
      <w:vanish/>
      <w:sz w:val="18"/>
    </w:rPr>
  </w:style>
  <w:style w:type="character" w:customStyle="1" w:styleId="InledandeInformationChar">
    <w:name w:val="InledandeInformation Char"/>
    <w:basedOn w:val="Standardstycketeckensnitt"/>
    <w:link w:val="InledandeInformation"/>
    <w:uiPriority w:val="3"/>
    <w:rsid w:val="00653804"/>
    <w:rPr>
      <w:vanish/>
      <w:sz w:val="18"/>
    </w:rPr>
  </w:style>
  <w:style w:type="paragraph" w:customStyle="1" w:styleId="Tabelltext">
    <w:name w:val="Tabelltext"/>
    <w:link w:val="TabelltextChar"/>
    <w:uiPriority w:val="3"/>
    <w:qFormat/>
    <w:rsid w:val="00A003C6"/>
    <w:pPr>
      <w:spacing w:after="0" w:line="240" w:lineRule="auto"/>
    </w:pPr>
    <w:rPr>
      <w:rFonts w:asciiTheme="majorHAnsi" w:hAnsiTheme="majorHAnsi" w:cstheme="majorHAnsi"/>
      <w:sz w:val="20"/>
    </w:rPr>
  </w:style>
  <w:style w:type="character" w:customStyle="1" w:styleId="TabelltextChar">
    <w:name w:val="Tabelltext Char"/>
    <w:basedOn w:val="Standardstycketeckensnitt"/>
    <w:link w:val="Tabelltext"/>
    <w:uiPriority w:val="3"/>
    <w:rsid w:val="00653804"/>
    <w:rPr>
      <w:rFonts w:asciiTheme="majorHAnsi" w:hAnsiTheme="majorHAnsi" w:cstheme="majorHAnsi"/>
      <w:sz w:val="20"/>
    </w:rPr>
  </w:style>
  <w:style w:type="paragraph" w:customStyle="1" w:styleId="TabelltextRubrik">
    <w:name w:val="TabelltextRubrik"/>
    <w:basedOn w:val="Tabelltext"/>
    <w:link w:val="TabelltextRubrikChar"/>
    <w:uiPriority w:val="3"/>
    <w:qFormat/>
    <w:rsid w:val="00A003C6"/>
    <w:rPr>
      <w:b/>
    </w:rPr>
  </w:style>
  <w:style w:type="character" w:customStyle="1" w:styleId="TabelltextRubrikChar">
    <w:name w:val="TabelltextRubrik Char"/>
    <w:basedOn w:val="TabelltextChar"/>
    <w:link w:val="TabelltextRubrik"/>
    <w:uiPriority w:val="3"/>
    <w:rsid w:val="00653804"/>
    <w:rPr>
      <w:rFonts w:asciiTheme="majorHAnsi" w:hAnsiTheme="majorHAnsi" w:cstheme="majorHAnsi"/>
      <w:b/>
      <w:sz w:val="20"/>
    </w:rPr>
  </w:style>
  <w:style w:type="paragraph" w:customStyle="1" w:styleId="DoldFrklaring">
    <w:name w:val="DoldFörklaring"/>
    <w:basedOn w:val="Normal"/>
    <w:link w:val="DoldFrklaringChar"/>
    <w:uiPriority w:val="21"/>
    <w:qFormat/>
    <w:rsid w:val="00936EDF"/>
    <w:pPr>
      <w:widowControl w:val="0"/>
      <w:spacing w:after="60"/>
    </w:pPr>
    <w:rPr>
      <w:vanish/>
      <w:color w:val="1C6892" w:themeColor="accent3" w:themeShade="80"/>
      <w:sz w:val="20"/>
    </w:rPr>
  </w:style>
  <w:style w:type="character" w:customStyle="1" w:styleId="DoldFrklaringChar">
    <w:name w:val="DoldFörklaring Char"/>
    <w:basedOn w:val="Standardstycketeckensnitt"/>
    <w:link w:val="DoldFrklaring"/>
    <w:uiPriority w:val="21"/>
    <w:rsid w:val="00936EDF"/>
    <w:rPr>
      <w:vanish/>
      <w:color w:val="1C6892" w:themeColor="accent3" w:themeShade="80"/>
      <w:sz w:val="20"/>
    </w:rPr>
  </w:style>
  <w:style w:type="character" w:styleId="Platshllartext">
    <w:name w:val="Placeholder Text"/>
    <w:basedOn w:val="Standardstycketeckensnitt"/>
    <w:uiPriority w:val="99"/>
    <w:semiHidden/>
    <w:rsid w:val="003171C6"/>
    <w:rPr>
      <w:color w:val="808080"/>
    </w:rPr>
  </w:style>
  <w:style w:type="character" w:styleId="Hyperlnk">
    <w:name w:val="Hyperlink"/>
    <w:basedOn w:val="Standardstycketeckensnitt"/>
    <w:uiPriority w:val="99"/>
    <w:unhideWhenUsed/>
    <w:rsid w:val="0090292F"/>
    <w:rPr>
      <w:color w:val="0000FF" w:themeColor="hyperlink"/>
      <w:u w:val="single"/>
    </w:rPr>
  </w:style>
  <w:style w:type="paragraph" w:customStyle="1" w:styleId="Utfyllnadstabb">
    <w:name w:val="Utfyllnadstabb"/>
    <w:uiPriority w:val="98"/>
    <w:qFormat/>
    <w:rsid w:val="009B6DC3"/>
    <w:pPr>
      <w:tabs>
        <w:tab w:val="right" w:leader="dot" w:pos="9070"/>
      </w:tabs>
      <w:spacing w:after="0"/>
    </w:pPr>
    <w:rPr>
      <w:sz w:val="24"/>
    </w:rPr>
  </w:style>
  <w:style w:type="paragraph" w:customStyle="1" w:styleId="Punktlista-standard">
    <w:name w:val="Punktlista - standard"/>
    <w:basedOn w:val="Liststycke"/>
    <w:link w:val="Punktlista-standardChar"/>
    <w:uiPriority w:val="23"/>
    <w:qFormat/>
    <w:rsid w:val="00536061"/>
    <w:pPr>
      <w:numPr>
        <w:numId w:val="20"/>
      </w:numPr>
    </w:pPr>
  </w:style>
  <w:style w:type="paragraph" w:customStyle="1" w:styleId="Numreradlista-standard">
    <w:name w:val="Numrerad lista - standard"/>
    <w:basedOn w:val="Liststycke"/>
    <w:link w:val="Numreradlista-standardChar"/>
    <w:uiPriority w:val="24"/>
    <w:qFormat/>
    <w:rsid w:val="00536061"/>
    <w:pPr>
      <w:numPr>
        <w:numId w:val="21"/>
      </w:numPr>
    </w:pPr>
  </w:style>
  <w:style w:type="character" w:customStyle="1" w:styleId="ListstyckeChar">
    <w:name w:val="Liststycke Char"/>
    <w:basedOn w:val="Standardstycketeckensnitt"/>
    <w:link w:val="Liststycke"/>
    <w:uiPriority w:val="98"/>
    <w:rsid w:val="00653804"/>
    <w:rPr>
      <w:sz w:val="24"/>
    </w:rPr>
  </w:style>
  <w:style w:type="character" w:customStyle="1" w:styleId="Punktlista-standardChar">
    <w:name w:val="Punktlista - standard Char"/>
    <w:basedOn w:val="ListstyckeChar"/>
    <w:link w:val="Punktlista-standard"/>
    <w:uiPriority w:val="23"/>
    <w:rsid w:val="00653804"/>
    <w:rPr>
      <w:sz w:val="24"/>
    </w:rPr>
  </w:style>
  <w:style w:type="paragraph" w:customStyle="1" w:styleId="Flernivlista-standard">
    <w:name w:val="Flernivålista - standard"/>
    <w:basedOn w:val="Liststycke"/>
    <w:link w:val="Flernivlista-standardChar"/>
    <w:uiPriority w:val="25"/>
    <w:qFormat/>
    <w:rsid w:val="00536061"/>
    <w:pPr>
      <w:numPr>
        <w:numId w:val="22"/>
      </w:numPr>
    </w:pPr>
  </w:style>
  <w:style w:type="character" w:customStyle="1" w:styleId="Numreradlista-standardChar">
    <w:name w:val="Numrerad lista - standard Char"/>
    <w:basedOn w:val="ListstyckeChar"/>
    <w:link w:val="Numreradlista-standard"/>
    <w:uiPriority w:val="24"/>
    <w:rsid w:val="00653804"/>
    <w:rPr>
      <w:sz w:val="24"/>
    </w:rPr>
  </w:style>
  <w:style w:type="paragraph" w:customStyle="1" w:styleId="DocRubHg">
    <w:name w:val="DocRubHög"/>
    <w:aliases w:val="Titel - H"/>
    <w:basedOn w:val="DokRubCent"/>
    <w:link w:val="DocRubHgChar"/>
    <w:uiPriority w:val="2"/>
    <w:rsid w:val="00EF7679"/>
    <w:pPr>
      <w:jc w:val="right"/>
    </w:pPr>
  </w:style>
  <w:style w:type="character" w:customStyle="1" w:styleId="Flernivlista-standardChar">
    <w:name w:val="Flernivålista - standard Char"/>
    <w:basedOn w:val="ListstyckeChar"/>
    <w:link w:val="Flernivlista-standard"/>
    <w:uiPriority w:val="25"/>
    <w:rsid w:val="00653804"/>
    <w:rPr>
      <w:sz w:val="24"/>
    </w:rPr>
  </w:style>
  <w:style w:type="paragraph" w:customStyle="1" w:styleId="DocUndRubHg">
    <w:name w:val="DocUndRubHög"/>
    <w:aliases w:val="Undertitel - H"/>
    <w:basedOn w:val="Underrubrik"/>
    <w:link w:val="DocUndRubHgChar"/>
    <w:uiPriority w:val="2"/>
    <w:rsid w:val="00EF7679"/>
    <w:pPr>
      <w:jc w:val="right"/>
    </w:pPr>
  </w:style>
  <w:style w:type="character" w:customStyle="1" w:styleId="DocRubHgChar">
    <w:name w:val="DocRubHög Char"/>
    <w:aliases w:val="Titel - H Char"/>
    <w:basedOn w:val="DokRubCentChar"/>
    <w:link w:val="DocRubHg"/>
    <w:uiPriority w:val="2"/>
    <w:rsid w:val="00EF7679"/>
    <w:rPr>
      <w:rFonts w:asciiTheme="majorHAnsi" w:eastAsiaTheme="majorEastAsia" w:hAnsiTheme="majorHAnsi" w:cstheme="majorBidi"/>
      <w:spacing w:val="5"/>
      <w:sz w:val="52"/>
      <w:szCs w:val="52"/>
    </w:rPr>
  </w:style>
  <w:style w:type="character" w:customStyle="1" w:styleId="DocUndRubHgChar">
    <w:name w:val="DocUndRubHög Char"/>
    <w:aliases w:val="Undertitel - H Char"/>
    <w:basedOn w:val="UnderrubrikChar"/>
    <w:link w:val="DocUndRubHg"/>
    <w:uiPriority w:val="2"/>
    <w:rsid w:val="00EF7679"/>
    <w:rPr>
      <w:rFonts w:asciiTheme="majorHAnsi" w:eastAsiaTheme="majorEastAsia" w:hAnsiTheme="majorHAnsi" w:cstheme="majorBidi"/>
      <w:i w:val="0"/>
      <w:iCs/>
      <w:spacing w:val="13"/>
      <w:sz w:val="24"/>
      <w:szCs w:val="24"/>
    </w:rPr>
  </w:style>
  <w:style w:type="paragraph" w:customStyle="1" w:styleId="Beskrivningsrubrik">
    <w:name w:val="Beskrivningsrubrik"/>
    <w:basedOn w:val="Normal"/>
    <w:next w:val="Normal"/>
    <w:uiPriority w:val="19"/>
    <w:qFormat/>
    <w:rsid w:val="00F53D35"/>
    <w:pPr>
      <w:spacing w:before="60" w:after="0" w:line="240" w:lineRule="auto"/>
    </w:pPr>
    <w:rPr>
      <w:rFonts w:asciiTheme="majorHAnsi" w:hAnsiTheme="majorHAnsi" w:cstheme="majorHAnsi"/>
      <w:b/>
      <w:sz w:val="18"/>
      <w:szCs w:val="16"/>
    </w:rPr>
  </w:style>
  <w:style w:type="paragraph" w:customStyle="1" w:styleId="Beskrivningstext">
    <w:name w:val="Beskrivningstext"/>
    <w:basedOn w:val="Normal"/>
    <w:uiPriority w:val="19"/>
    <w:qFormat/>
    <w:rsid w:val="00F53D35"/>
    <w:pPr>
      <w:spacing w:after="80" w:line="240" w:lineRule="auto"/>
    </w:pPr>
    <w:rPr>
      <w:rFonts w:asciiTheme="majorHAnsi" w:hAnsiTheme="majorHAnsi" w:cstheme="majorHAnsi"/>
      <w:sz w:val="18"/>
      <w:szCs w:val="16"/>
    </w:rPr>
  </w:style>
  <w:style w:type="paragraph" w:styleId="Innehll1">
    <w:name w:val="toc 1"/>
    <w:basedOn w:val="Normal"/>
    <w:next w:val="Normal"/>
    <w:autoRedefine/>
    <w:uiPriority w:val="39"/>
    <w:unhideWhenUsed/>
    <w:rsid w:val="002E16BC"/>
    <w:pPr>
      <w:spacing w:after="100"/>
    </w:pPr>
  </w:style>
  <w:style w:type="paragraph" w:styleId="Innehll2">
    <w:name w:val="toc 2"/>
    <w:basedOn w:val="Normal"/>
    <w:next w:val="Normal"/>
    <w:autoRedefine/>
    <w:uiPriority w:val="39"/>
    <w:unhideWhenUsed/>
    <w:rsid w:val="00D02C6E"/>
    <w:pPr>
      <w:spacing w:after="100"/>
      <w:ind w:left="240"/>
    </w:pPr>
  </w:style>
  <w:style w:type="character" w:customStyle="1" w:styleId="IngetavstndChar">
    <w:name w:val="Inget avstånd Char"/>
    <w:basedOn w:val="Standardstycketeckensnitt"/>
    <w:link w:val="Ingetavstnd"/>
    <w:uiPriority w:val="4"/>
    <w:rsid w:val="00D02C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6813">
      <w:bodyDiv w:val="1"/>
      <w:marLeft w:val="0"/>
      <w:marRight w:val="0"/>
      <w:marTop w:val="0"/>
      <w:marBottom w:val="0"/>
      <w:divBdr>
        <w:top w:val="none" w:sz="0" w:space="0" w:color="auto"/>
        <w:left w:val="none" w:sz="0" w:space="0" w:color="auto"/>
        <w:bottom w:val="none" w:sz="0" w:space="0" w:color="auto"/>
        <w:right w:val="none" w:sz="0" w:space="0" w:color="auto"/>
      </w:divBdr>
      <w:divsChild>
        <w:div w:id="7874335">
          <w:marLeft w:val="0"/>
          <w:marRight w:val="0"/>
          <w:marTop w:val="0"/>
          <w:marBottom w:val="0"/>
          <w:divBdr>
            <w:top w:val="none" w:sz="0" w:space="0" w:color="auto"/>
            <w:left w:val="none" w:sz="0" w:space="0" w:color="auto"/>
            <w:bottom w:val="none" w:sz="0" w:space="0" w:color="auto"/>
            <w:right w:val="none" w:sz="0" w:space="0" w:color="auto"/>
          </w:divBdr>
        </w:div>
        <w:div w:id="1800413662">
          <w:marLeft w:val="0"/>
          <w:marRight w:val="0"/>
          <w:marTop w:val="0"/>
          <w:marBottom w:val="0"/>
          <w:divBdr>
            <w:top w:val="none" w:sz="0" w:space="0" w:color="auto"/>
            <w:left w:val="none" w:sz="0" w:space="0" w:color="auto"/>
            <w:bottom w:val="none" w:sz="0" w:space="0" w:color="auto"/>
            <w:right w:val="none" w:sz="0" w:space="0" w:color="auto"/>
          </w:divBdr>
        </w:div>
        <w:div w:id="1625501251">
          <w:marLeft w:val="0"/>
          <w:marRight w:val="0"/>
          <w:marTop w:val="0"/>
          <w:marBottom w:val="0"/>
          <w:divBdr>
            <w:top w:val="none" w:sz="0" w:space="0" w:color="auto"/>
            <w:left w:val="none" w:sz="0" w:space="0" w:color="auto"/>
            <w:bottom w:val="none" w:sz="0" w:space="0" w:color="auto"/>
            <w:right w:val="none" w:sz="0" w:space="0" w:color="auto"/>
          </w:divBdr>
        </w:div>
        <w:div w:id="1367680063">
          <w:marLeft w:val="0"/>
          <w:marRight w:val="0"/>
          <w:marTop w:val="0"/>
          <w:marBottom w:val="0"/>
          <w:divBdr>
            <w:top w:val="none" w:sz="0" w:space="0" w:color="auto"/>
            <w:left w:val="none" w:sz="0" w:space="0" w:color="auto"/>
            <w:bottom w:val="none" w:sz="0" w:space="0" w:color="auto"/>
            <w:right w:val="none" w:sz="0" w:space="0" w:color="auto"/>
          </w:divBdr>
        </w:div>
        <w:div w:id="142550808">
          <w:marLeft w:val="0"/>
          <w:marRight w:val="0"/>
          <w:marTop w:val="0"/>
          <w:marBottom w:val="0"/>
          <w:divBdr>
            <w:top w:val="none" w:sz="0" w:space="0" w:color="auto"/>
            <w:left w:val="none" w:sz="0" w:space="0" w:color="auto"/>
            <w:bottom w:val="none" w:sz="0" w:space="0" w:color="auto"/>
            <w:right w:val="none" w:sz="0" w:space="0" w:color="auto"/>
          </w:divBdr>
        </w:div>
        <w:div w:id="1625429955">
          <w:marLeft w:val="0"/>
          <w:marRight w:val="0"/>
          <w:marTop w:val="0"/>
          <w:marBottom w:val="0"/>
          <w:divBdr>
            <w:top w:val="none" w:sz="0" w:space="0" w:color="auto"/>
            <w:left w:val="none" w:sz="0" w:space="0" w:color="auto"/>
            <w:bottom w:val="none" w:sz="0" w:space="0" w:color="auto"/>
            <w:right w:val="none" w:sz="0" w:space="0" w:color="auto"/>
          </w:divBdr>
        </w:div>
        <w:div w:id="646712960">
          <w:marLeft w:val="0"/>
          <w:marRight w:val="0"/>
          <w:marTop w:val="0"/>
          <w:marBottom w:val="0"/>
          <w:divBdr>
            <w:top w:val="none" w:sz="0" w:space="0" w:color="auto"/>
            <w:left w:val="none" w:sz="0" w:space="0" w:color="auto"/>
            <w:bottom w:val="none" w:sz="0" w:space="0" w:color="auto"/>
            <w:right w:val="none" w:sz="0" w:space="0" w:color="auto"/>
          </w:divBdr>
        </w:div>
        <w:div w:id="1553272513">
          <w:marLeft w:val="0"/>
          <w:marRight w:val="0"/>
          <w:marTop w:val="0"/>
          <w:marBottom w:val="0"/>
          <w:divBdr>
            <w:top w:val="none" w:sz="0" w:space="0" w:color="auto"/>
            <w:left w:val="none" w:sz="0" w:space="0" w:color="auto"/>
            <w:bottom w:val="none" w:sz="0" w:space="0" w:color="auto"/>
            <w:right w:val="none" w:sz="0" w:space="0" w:color="auto"/>
          </w:divBdr>
        </w:div>
      </w:divsChild>
    </w:div>
    <w:div w:id="1216741839">
      <w:bodyDiv w:val="1"/>
      <w:marLeft w:val="0"/>
      <w:marRight w:val="0"/>
      <w:marTop w:val="0"/>
      <w:marBottom w:val="0"/>
      <w:divBdr>
        <w:top w:val="none" w:sz="0" w:space="0" w:color="auto"/>
        <w:left w:val="none" w:sz="0" w:space="0" w:color="auto"/>
        <w:bottom w:val="none" w:sz="0" w:space="0" w:color="auto"/>
        <w:right w:val="none" w:sz="0" w:space="0" w:color="auto"/>
      </w:divBdr>
      <w:divsChild>
        <w:div w:id="509876979">
          <w:marLeft w:val="0"/>
          <w:marRight w:val="0"/>
          <w:marTop w:val="0"/>
          <w:marBottom w:val="0"/>
          <w:divBdr>
            <w:top w:val="none" w:sz="0" w:space="0" w:color="auto"/>
            <w:left w:val="none" w:sz="0" w:space="0" w:color="auto"/>
            <w:bottom w:val="none" w:sz="0" w:space="0" w:color="auto"/>
            <w:right w:val="none" w:sz="0" w:space="0" w:color="auto"/>
          </w:divBdr>
        </w:div>
        <w:div w:id="1693534031">
          <w:marLeft w:val="0"/>
          <w:marRight w:val="0"/>
          <w:marTop w:val="0"/>
          <w:marBottom w:val="0"/>
          <w:divBdr>
            <w:top w:val="none" w:sz="0" w:space="0" w:color="auto"/>
            <w:left w:val="none" w:sz="0" w:space="0" w:color="auto"/>
            <w:bottom w:val="none" w:sz="0" w:space="0" w:color="auto"/>
            <w:right w:val="none" w:sz="0" w:space="0" w:color="auto"/>
          </w:divBdr>
        </w:div>
        <w:div w:id="1168207187">
          <w:marLeft w:val="0"/>
          <w:marRight w:val="0"/>
          <w:marTop w:val="0"/>
          <w:marBottom w:val="0"/>
          <w:divBdr>
            <w:top w:val="none" w:sz="0" w:space="0" w:color="auto"/>
            <w:left w:val="none" w:sz="0" w:space="0" w:color="auto"/>
            <w:bottom w:val="none" w:sz="0" w:space="0" w:color="auto"/>
            <w:right w:val="none" w:sz="0" w:space="0" w:color="auto"/>
          </w:divBdr>
        </w:div>
        <w:div w:id="1058161609">
          <w:marLeft w:val="0"/>
          <w:marRight w:val="0"/>
          <w:marTop w:val="0"/>
          <w:marBottom w:val="0"/>
          <w:divBdr>
            <w:top w:val="none" w:sz="0" w:space="0" w:color="auto"/>
            <w:left w:val="none" w:sz="0" w:space="0" w:color="auto"/>
            <w:bottom w:val="none" w:sz="0" w:space="0" w:color="auto"/>
            <w:right w:val="none" w:sz="0" w:space="0" w:color="auto"/>
          </w:divBdr>
        </w:div>
        <w:div w:id="192304475">
          <w:marLeft w:val="0"/>
          <w:marRight w:val="0"/>
          <w:marTop w:val="0"/>
          <w:marBottom w:val="0"/>
          <w:divBdr>
            <w:top w:val="none" w:sz="0" w:space="0" w:color="auto"/>
            <w:left w:val="none" w:sz="0" w:space="0" w:color="auto"/>
            <w:bottom w:val="none" w:sz="0" w:space="0" w:color="auto"/>
            <w:right w:val="none" w:sz="0" w:space="0" w:color="auto"/>
          </w:divBdr>
        </w:div>
        <w:div w:id="655493453">
          <w:marLeft w:val="0"/>
          <w:marRight w:val="0"/>
          <w:marTop w:val="0"/>
          <w:marBottom w:val="0"/>
          <w:divBdr>
            <w:top w:val="none" w:sz="0" w:space="0" w:color="auto"/>
            <w:left w:val="none" w:sz="0" w:space="0" w:color="auto"/>
            <w:bottom w:val="none" w:sz="0" w:space="0" w:color="auto"/>
            <w:right w:val="none" w:sz="0" w:space="0" w:color="auto"/>
          </w:divBdr>
        </w:div>
        <w:div w:id="1558392290">
          <w:marLeft w:val="0"/>
          <w:marRight w:val="0"/>
          <w:marTop w:val="0"/>
          <w:marBottom w:val="0"/>
          <w:divBdr>
            <w:top w:val="none" w:sz="0" w:space="0" w:color="auto"/>
            <w:left w:val="none" w:sz="0" w:space="0" w:color="auto"/>
            <w:bottom w:val="none" w:sz="0" w:space="0" w:color="auto"/>
            <w:right w:val="none" w:sz="0" w:space="0" w:color="auto"/>
          </w:divBdr>
        </w:div>
        <w:div w:id="1194151084">
          <w:marLeft w:val="0"/>
          <w:marRight w:val="0"/>
          <w:marTop w:val="0"/>
          <w:marBottom w:val="0"/>
          <w:divBdr>
            <w:top w:val="none" w:sz="0" w:space="0" w:color="auto"/>
            <w:left w:val="none" w:sz="0" w:space="0" w:color="auto"/>
            <w:bottom w:val="none" w:sz="0" w:space="0" w:color="auto"/>
            <w:right w:val="none" w:sz="0" w:space="0" w:color="auto"/>
          </w:divBdr>
        </w:div>
        <w:div w:id="1927685637">
          <w:marLeft w:val="0"/>
          <w:marRight w:val="0"/>
          <w:marTop w:val="0"/>
          <w:marBottom w:val="0"/>
          <w:divBdr>
            <w:top w:val="none" w:sz="0" w:space="0" w:color="auto"/>
            <w:left w:val="none" w:sz="0" w:space="0" w:color="auto"/>
            <w:bottom w:val="none" w:sz="0" w:space="0" w:color="auto"/>
            <w:right w:val="none" w:sz="0" w:space="0" w:color="auto"/>
          </w:divBdr>
        </w:div>
        <w:div w:id="85284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sundsvall.se\data$\Ms_Mallar\SBK\1%20Kommun&#246;vergripande\projekt%201%20-%20Direktiv%20-%20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CF4B1AD91C43D384DED9B53E2454E4"/>
        <w:category>
          <w:name w:val="Allmänt"/>
          <w:gallery w:val="placeholder"/>
        </w:category>
        <w:types>
          <w:type w:val="bbPlcHdr"/>
        </w:types>
        <w:behaviors>
          <w:behavior w:val="content"/>
        </w:behaviors>
        <w:guid w:val="{105765B5-F092-4ED7-A46A-48D69D7C24AF}"/>
      </w:docPartPr>
      <w:docPartBody>
        <w:p w:rsidR="00AD53A2" w:rsidRDefault="00AD53A2">
          <w:pPr>
            <w:pStyle w:val="8FCF4B1AD91C43D384DED9B53E2454E4"/>
          </w:pPr>
          <w:r w:rsidRPr="00B441D6">
            <w:rPr>
              <w:rStyle w:val="Platshllartext"/>
            </w:rPr>
            <w:t xml:space="preserve">Välj ett </w:t>
          </w:r>
          <w:r>
            <w:rPr>
              <w:rStyle w:val="Platshllartext"/>
            </w:rPr>
            <w:t>projektdirektiv (med eller utan dold text)</w:t>
          </w:r>
          <w:r w:rsidRPr="00B441D6">
            <w:rPr>
              <w:rStyle w:val="Platshllartext"/>
            </w:rPr>
            <w:t>.</w:t>
          </w:r>
        </w:p>
      </w:docPartBody>
    </w:docPart>
    <w:docPart>
      <w:docPartPr>
        <w:name w:val="A195ECCD59AD4B549AC12C7A46CDCB65"/>
        <w:category>
          <w:name w:val="Allmänt"/>
          <w:gallery w:val="placeholder"/>
        </w:category>
        <w:types>
          <w:type w:val="bbPlcHdr"/>
        </w:types>
        <w:behaviors>
          <w:behavior w:val="content"/>
        </w:behaviors>
        <w:guid w:val="{C4D6D2DC-5589-4D12-B002-6C9680DC0F56}"/>
      </w:docPartPr>
      <w:docPartBody>
        <w:p w:rsidR="00AD53A2" w:rsidRDefault="00AD53A2">
          <w:pPr>
            <w:pStyle w:val="A195ECCD59AD4B549AC12C7A46CDCB65"/>
          </w:pPr>
          <w:r>
            <w:rPr>
              <w:rStyle w:val="Platshllartext"/>
            </w:rPr>
            <w:t>S</w:t>
          </w:r>
          <w:r w:rsidRPr="009A24F2">
            <w:rPr>
              <w:rStyle w:val="Platshllartext"/>
            </w:rPr>
            <w:t>i</w:t>
          </w:r>
          <w:r>
            <w:rPr>
              <w:rStyle w:val="Platshllartext"/>
            </w:rPr>
            <w:t>ffror</w:t>
          </w:r>
          <w:r w:rsidRPr="009A24F2">
            <w:rPr>
              <w:rStyle w:val="Platshllartext"/>
            </w:rPr>
            <w:t>.</w:t>
          </w:r>
        </w:p>
      </w:docPartBody>
    </w:docPart>
    <w:docPart>
      <w:docPartPr>
        <w:name w:val="678BFFA4941D47E794CC859957F6BA11"/>
        <w:category>
          <w:name w:val="Allmänt"/>
          <w:gallery w:val="placeholder"/>
        </w:category>
        <w:types>
          <w:type w:val="bbPlcHdr"/>
        </w:types>
        <w:behaviors>
          <w:behavior w:val="content"/>
        </w:behaviors>
        <w:guid w:val="{A9AA395B-6291-4767-8904-6ED5B7B8DD70}"/>
      </w:docPartPr>
      <w:docPartBody>
        <w:p w:rsidR="00AD53A2" w:rsidRDefault="00AD53A2">
          <w:pPr>
            <w:pStyle w:val="678BFFA4941D47E794CC859957F6BA11"/>
          </w:pPr>
          <w:r w:rsidRPr="009A24F2">
            <w:rPr>
              <w:rStyle w:val="Platshllartext"/>
            </w:rPr>
            <w:t xml:space="preserve">Klicka här för att ange </w:t>
          </w:r>
          <w:r>
            <w:rPr>
              <w:rStyle w:val="Platshllartext"/>
            </w:rPr>
            <w:t>versionsnr</w:t>
          </w:r>
          <w:r w:rsidRPr="009A24F2">
            <w:rPr>
              <w:rStyle w:val="Platshllartext"/>
            </w:rPr>
            <w:t>.</w:t>
          </w:r>
        </w:p>
      </w:docPartBody>
    </w:docPart>
    <w:docPart>
      <w:docPartPr>
        <w:name w:val="DBF346C638B044CF97D1F63759A47A2B"/>
        <w:category>
          <w:name w:val="Allmänt"/>
          <w:gallery w:val="placeholder"/>
        </w:category>
        <w:types>
          <w:type w:val="bbPlcHdr"/>
        </w:types>
        <w:behaviors>
          <w:behavior w:val="content"/>
        </w:behaviors>
        <w:guid w:val="{89302B09-83C2-4A39-B0D2-E1C2F5BA7618}"/>
      </w:docPartPr>
      <w:docPartBody>
        <w:p w:rsidR="00AD53A2" w:rsidRDefault="00AD53A2">
          <w:pPr>
            <w:pStyle w:val="DBF346C638B044CF97D1F63759A47A2B"/>
          </w:pPr>
          <w:r w:rsidRPr="009A24F2">
            <w:rPr>
              <w:rStyle w:val="Platshllartext"/>
            </w:rPr>
            <w:t>Klicka här för att ange datum.</w:t>
          </w:r>
        </w:p>
      </w:docPartBody>
    </w:docPart>
    <w:docPart>
      <w:docPartPr>
        <w:name w:val="5B53F1416DEC428BA85CCB535EFF8FBA"/>
        <w:category>
          <w:name w:val="Allmänt"/>
          <w:gallery w:val="placeholder"/>
        </w:category>
        <w:types>
          <w:type w:val="bbPlcHdr"/>
        </w:types>
        <w:behaviors>
          <w:behavior w:val="content"/>
        </w:behaviors>
        <w:guid w:val="{920E425F-6E2D-4920-83CF-68BE8955BA2E}"/>
      </w:docPartPr>
      <w:docPartBody>
        <w:p w:rsidR="00AD53A2" w:rsidRDefault="00AD53A2">
          <w:pPr>
            <w:pStyle w:val="5B53F1416DEC428BA85CCB535EFF8FBA"/>
          </w:pPr>
          <w:r>
            <w:rPr>
              <w:rStyle w:val="Platshllartext"/>
            </w:rPr>
            <w:t>Förnamn Efternamn</w:t>
          </w:r>
          <w:r w:rsidRPr="009A24F2">
            <w:rPr>
              <w:rStyle w:val="Platshllartext"/>
            </w:rPr>
            <w:t>.</w:t>
          </w:r>
        </w:p>
      </w:docPartBody>
    </w:docPart>
    <w:docPart>
      <w:docPartPr>
        <w:name w:val="72E55CF31852417F9037D7CB926891B6"/>
        <w:category>
          <w:name w:val="Allmänt"/>
          <w:gallery w:val="placeholder"/>
        </w:category>
        <w:types>
          <w:type w:val="bbPlcHdr"/>
        </w:types>
        <w:behaviors>
          <w:behavior w:val="content"/>
        </w:behaviors>
        <w:guid w:val="{56B638C0-2177-4AEB-80D2-F776E270AFC1}"/>
      </w:docPartPr>
      <w:docPartBody>
        <w:p w:rsidR="00AD53A2" w:rsidRDefault="00AD53A2">
          <w:pPr>
            <w:pStyle w:val="72E55CF31852417F9037D7CB926891B6"/>
          </w:pPr>
          <w:r w:rsidRPr="009A24F2">
            <w:rPr>
              <w:rStyle w:val="Platshllartext"/>
            </w:rPr>
            <w:t>Klicka här för att ange datum.</w:t>
          </w:r>
        </w:p>
      </w:docPartBody>
    </w:docPart>
    <w:docPart>
      <w:docPartPr>
        <w:name w:val="12543907D4D84151B44A7649247F4DFE"/>
        <w:category>
          <w:name w:val="Allmänt"/>
          <w:gallery w:val="placeholder"/>
        </w:category>
        <w:types>
          <w:type w:val="bbPlcHdr"/>
        </w:types>
        <w:behaviors>
          <w:behavior w:val="content"/>
        </w:behaviors>
        <w:guid w:val="{8C1E85A8-47EF-4FED-8967-EF208D01F88C}"/>
      </w:docPartPr>
      <w:docPartBody>
        <w:p w:rsidR="00AD53A2" w:rsidRDefault="00AD53A2">
          <w:pPr>
            <w:pStyle w:val="12543907D4D84151B44A7649247F4DFE"/>
          </w:pPr>
          <w:r>
            <w:rPr>
              <w:rStyle w:val="Platshllartext"/>
            </w:rPr>
            <w:t>Sökväg till intranät eller motsvarande</w:t>
          </w:r>
          <w:r w:rsidRPr="009A24F2">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A2"/>
    <w:rsid w:val="000C0790"/>
    <w:rsid w:val="0052032B"/>
    <w:rsid w:val="005C0E21"/>
    <w:rsid w:val="00AD53A2"/>
    <w:rsid w:val="00AD7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CF4B1AD91C43D384DED9B53E2454E4">
    <w:name w:val="8FCF4B1AD91C43D384DED9B53E2454E4"/>
  </w:style>
  <w:style w:type="paragraph" w:customStyle="1" w:styleId="DF04A1EDD7F348D6936895956D4A973B">
    <w:name w:val="DF04A1EDD7F348D6936895956D4A973B"/>
  </w:style>
  <w:style w:type="paragraph" w:customStyle="1" w:styleId="A195ECCD59AD4B549AC12C7A46CDCB65">
    <w:name w:val="A195ECCD59AD4B549AC12C7A46CDCB65"/>
  </w:style>
  <w:style w:type="paragraph" w:customStyle="1" w:styleId="76DC4D27BA5D443E85CF0F50B82E3C0B">
    <w:name w:val="76DC4D27BA5D443E85CF0F50B82E3C0B"/>
  </w:style>
  <w:style w:type="paragraph" w:customStyle="1" w:styleId="70768379B9A64BB2908A1E0B16369A27">
    <w:name w:val="70768379B9A64BB2908A1E0B16369A27"/>
  </w:style>
  <w:style w:type="paragraph" w:customStyle="1" w:styleId="629AAF41A99043CDB3A1D911305364BA">
    <w:name w:val="629AAF41A99043CDB3A1D911305364BA"/>
  </w:style>
  <w:style w:type="paragraph" w:customStyle="1" w:styleId="72E81C3EB9DC4F4085A0705E474F59CD">
    <w:name w:val="72E81C3EB9DC4F4085A0705E474F59CD"/>
  </w:style>
  <w:style w:type="paragraph" w:customStyle="1" w:styleId="BFE62D1E74234659ABE4BCFFFB621BA6">
    <w:name w:val="BFE62D1E74234659ABE4BCFFFB621BA6"/>
  </w:style>
  <w:style w:type="paragraph" w:customStyle="1" w:styleId="678BFFA4941D47E794CC859957F6BA11">
    <w:name w:val="678BFFA4941D47E794CC859957F6BA11"/>
  </w:style>
  <w:style w:type="paragraph" w:customStyle="1" w:styleId="8324E6B568164BE5AE80B36A94D92A6E">
    <w:name w:val="8324E6B568164BE5AE80B36A94D92A6E"/>
  </w:style>
  <w:style w:type="paragraph" w:customStyle="1" w:styleId="DBF346C638B044CF97D1F63759A47A2B">
    <w:name w:val="DBF346C638B044CF97D1F63759A47A2B"/>
  </w:style>
  <w:style w:type="paragraph" w:customStyle="1" w:styleId="5B53F1416DEC428BA85CCB535EFF8FBA">
    <w:name w:val="5B53F1416DEC428BA85CCB535EFF8FBA"/>
  </w:style>
  <w:style w:type="paragraph" w:customStyle="1" w:styleId="72E55CF31852417F9037D7CB926891B6">
    <w:name w:val="72E55CF31852417F9037D7CB926891B6"/>
  </w:style>
  <w:style w:type="paragraph" w:customStyle="1" w:styleId="12543907D4D84151B44A7649247F4DFE">
    <w:name w:val="12543907D4D84151B44A7649247F4DFE"/>
  </w:style>
  <w:style w:type="paragraph" w:customStyle="1" w:styleId="4D575D863A2E454A9773359FF024410D">
    <w:name w:val="4D575D863A2E454A9773359FF024410D"/>
  </w:style>
  <w:style w:type="paragraph" w:customStyle="1" w:styleId="FFA1CE06A64649FDAF9ABEB6ACC40D69">
    <w:name w:val="FFA1CE06A64649FDAF9ABEB6ACC40D69"/>
  </w:style>
  <w:style w:type="paragraph" w:customStyle="1" w:styleId="15BB8D0F4A014D959C6AF6D4FA57D7A4">
    <w:name w:val="15BB8D0F4A014D959C6AF6D4FA57D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undsvalls kommun">
  <a:themeElements>
    <a:clrScheme name="Sundsvalls kommun - Rödön">
      <a:dk1>
        <a:srgbClr val="000000"/>
      </a:dk1>
      <a:lt1>
        <a:srgbClr val="FFFFFF"/>
      </a:lt1>
      <a:dk2>
        <a:srgbClr val="485258"/>
      </a:dk2>
      <a:lt2>
        <a:srgbClr val="B6C0C6"/>
      </a:lt2>
      <a:accent1>
        <a:srgbClr val="E5352D"/>
      </a:accent1>
      <a:accent2>
        <a:srgbClr val="6AB023"/>
      </a:accent2>
      <a:accent3>
        <a:srgbClr val="77BEE5"/>
      </a:accent3>
      <a:accent4>
        <a:srgbClr val="F08A00"/>
      </a:accent4>
      <a:accent5>
        <a:srgbClr val="9F2914"/>
      </a:accent5>
      <a:accent6>
        <a:srgbClr val="F8C5AE"/>
      </a:accent6>
      <a:hlink>
        <a:srgbClr val="0000FF"/>
      </a:hlink>
      <a:folHlink>
        <a:srgbClr val="800080"/>
      </a:folHlink>
    </a:clrScheme>
    <a:fontScheme name="Sundsvalls kommu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138B-726E-4DD6-8430-4D142BD4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1 - Direktiv - v2.0</Template>
  <TotalTime>298</TotalTime>
  <Pages>11</Pages>
  <Words>4066</Words>
  <Characters>21550</Characters>
  <Application>Microsoft Office Word</Application>
  <DocSecurity>0</DocSecurity>
  <Lines>179</Lines>
  <Paragraphs>51</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Bergström Niklas</dc:creator>
  <cp:lastModifiedBy>Chruzander Maria</cp:lastModifiedBy>
  <cp:revision>16</cp:revision>
  <cp:lastPrinted>2015-01-15T08:26:00Z</cp:lastPrinted>
  <dcterms:created xsi:type="dcterms:W3CDTF">2022-03-02T12:30:00Z</dcterms:created>
  <dcterms:modified xsi:type="dcterms:W3CDTF">2022-03-15T08:55:00Z</dcterms:modified>
</cp:coreProperties>
</file>